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8B51" w14:textId="77777777" w:rsidR="00D4713A" w:rsidRPr="00E338DE" w:rsidRDefault="00D4713A" w:rsidP="00D4713A">
      <w:pPr>
        <w:pStyle w:val="Title"/>
        <w:jc w:val="left"/>
        <w:rPr>
          <w:rFonts w:ascii="Calibri" w:hAnsi="Calibri" w:cs="Arial"/>
          <w:color w:val="4F81BD"/>
          <w:sz w:val="28"/>
          <w:szCs w:val="28"/>
        </w:rPr>
      </w:pPr>
      <w:bookmarkStart w:id="0" w:name="_GoBack"/>
      <w:bookmarkEnd w:id="0"/>
      <w:r w:rsidRPr="00E338DE">
        <w:rPr>
          <w:rFonts w:ascii="Calibri" w:hAnsi="Calibri" w:cs="Arial"/>
          <w:color w:val="4F81BD"/>
          <w:sz w:val="28"/>
          <w:szCs w:val="28"/>
        </w:rPr>
        <w:t>How to use this document</w:t>
      </w:r>
    </w:p>
    <w:p w14:paraId="410871ED" w14:textId="77777777" w:rsidR="00D4713A" w:rsidRPr="00E338DE" w:rsidRDefault="00D4713A" w:rsidP="00D4713A">
      <w:pPr>
        <w:pStyle w:val="Title"/>
        <w:jc w:val="left"/>
        <w:rPr>
          <w:rFonts w:ascii="Calibri" w:hAnsi="Calibri" w:cs="Arial"/>
          <w:b w:val="0"/>
        </w:rPr>
      </w:pPr>
      <w:r w:rsidRPr="00E338DE">
        <w:rPr>
          <w:rFonts w:ascii="Calibri" w:hAnsi="Calibri" w:cs="Arial"/>
          <w:b w:val="0"/>
        </w:rPr>
        <w:t xml:space="preserve">This document is intended to assist investigators </w:t>
      </w:r>
      <w:r>
        <w:rPr>
          <w:rFonts w:ascii="Calibri" w:hAnsi="Calibri" w:cs="Arial"/>
          <w:b w:val="0"/>
        </w:rPr>
        <w:t xml:space="preserve">who have projects that involve data linkages </w:t>
      </w:r>
      <w:r w:rsidRPr="00E338DE">
        <w:rPr>
          <w:rFonts w:ascii="Calibri" w:hAnsi="Calibri" w:cs="Arial"/>
          <w:b w:val="0"/>
        </w:rPr>
        <w:t>in producing consent forms</w:t>
      </w:r>
      <w:r>
        <w:rPr>
          <w:rFonts w:ascii="Calibri" w:hAnsi="Calibri" w:cs="Arial"/>
          <w:b w:val="0"/>
        </w:rPr>
        <w:t xml:space="preserve"> </w:t>
      </w:r>
      <w:r w:rsidRPr="00E338DE">
        <w:rPr>
          <w:rFonts w:ascii="Calibri" w:hAnsi="Calibri" w:cs="Arial"/>
          <w:b w:val="0"/>
        </w:rPr>
        <w:t xml:space="preserve">that meet the requirements of the </w:t>
      </w:r>
      <w:r>
        <w:rPr>
          <w:rFonts w:ascii="Calibri" w:hAnsi="Calibri" w:cs="Arial"/>
          <w:b w:val="0"/>
        </w:rPr>
        <w:t xml:space="preserve">data stewards and </w:t>
      </w:r>
      <w:r w:rsidR="00997BF0">
        <w:rPr>
          <w:rFonts w:ascii="Calibri" w:hAnsi="Calibri" w:cs="Arial"/>
          <w:b w:val="0"/>
        </w:rPr>
        <w:t xml:space="preserve">the </w:t>
      </w:r>
      <w:r w:rsidRPr="00E338DE">
        <w:rPr>
          <w:rFonts w:ascii="Calibri" w:hAnsi="Calibri" w:cs="Arial"/>
          <w:b w:val="0"/>
        </w:rPr>
        <w:t>following</w:t>
      </w:r>
      <w:r>
        <w:rPr>
          <w:rFonts w:ascii="Calibri" w:hAnsi="Calibri" w:cs="Arial"/>
          <w:b w:val="0"/>
        </w:rPr>
        <w:t xml:space="preserve"> UBC-affiliated and BC regional health authority REBs/RRC</w:t>
      </w:r>
      <w:r w:rsidRPr="00E338DE">
        <w:rPr>
          <w:rFonts w:ascii="Calibri" w:hAnsi="Calibri" w:cs="Arial"/>
          <w:b w:val="0"/>
        </w:rPr>
        <w:t>:</w:t>
      </w:r>
    </w:p>
    <w:p w14:paraId="128CAE84" w14:textId="49D5A77A" w:rsidR="00137EA4" w:rsidRPr="00E338DE" w:rsidRDefault="00137EA4" w:rsidP="00137EA4">
      <w:pPr>
        <w:pStyle w:val="Title"/>
        <w:numPr>
          <w:ilvl w:val="0"/>
          <w:numId w:val="16"/>
        </w:numPr>
        <w:jc w:val="left"/>
        <w:rPr>
          <w:rFonts w:ascii="Calibri" w:hAnsi="Calibri" w:cs="Arial"/>
          <w:b w:val="0"/>
        </w:rPr>
      </w:pPr>
      <w:r w:rsidRPr="00E338DE">
        <w:rPr>
          <w:rFonts w:ascii="Calibri" w:hAnsi="Calibri" w:cs="Arial"/>
          <w:b w:val="0"/>
        </w:rPr>
        <w:t>BC</w:t>
      </w:r>
      <w:r>
        <w:rPr>
          <w:rFonts w:ascii="Calibri" w:hAnsi="Calibri" w:cs="Arial"/>
          <w:b w:val="0"/>
        </w:rPr>
        <w:t xml:space="preserve"> </w:t>
      </w:r>
      <w:r w:rsidRPr="00E338DE">
        <w:rPr>
          <w:rFonts w:ascii="Calibri" w:hAnsi="Calibri" w:cs="Arial"/>
          <w:b w:val="0"/>
        </w:rPr>
        <w:t>C</w:t>
      </w:r>
      <w:r>
        <w:rPr>
          <w:rFonts w:ascii="Calibri" w:hAnsi="Calibri" w:cs="Arial"/>
          <w:b w:val="0"/>
        </w:rPr>
        <w:t xml:space="preserve">ancer </w:t>
      </w:r>
      <w:r w:rsidRPr="00E338DE">
        <w:rPr>
          <w:rFonts w:ascii="Calibri" w:hAnsi="Calibri" w:cs="Arial"/>
          <w:b w:val="0"/>
        </w:rPr>
        <w:t>REB</w:t>
      </w:r>
    </w:p>
    <w:p w14:paraId="3A0FBD1E" w14:textId="77777777" w:rsidR="00137EA4" w:rsidRPr="00E338DE" w:rsidRDefault="00137EA4" w:rsidP="00137EA4">
      <w:pPr>
        <w:pStyle w:val="Title"/>
        <w:numPr>
          <w:ilvl w:val="0"/>
          <w:numId w:val="16"/>
        </w:numPr>
        <w:jc w:val="left"/>
        <w:rPr>
          <w:rFonts w:ascii="Calibri" w:hAnsi="Calibri" w:cs="Arial"/>
          <w:b w:val="0"/>
        </w:rPr>
      </w:pPr>
      <w:r w:rsidRPr="00E338DE">
        <w:rPr>
          <w:rFonts w:ascii="Calibri" w:hAnsi="Calibri" w:cs="Arial"/>
          <w:b w:val="0"/>
        </w:rPr>
        <w:t>C</w:t>
      </w:r>
      <w:r>
        <w:rPr>
          <w:rFonts w:ascii="Calibri" w:hAnsi="Calibri" w:cs="Arial"/>
          <w:b w:val="0"/>
        </w:rPr>
        <w:t xml:space="preserve">hildren’s </w:t>
      </w:r>
      <w:r w:rsidRPr="00E338DE">
        <w:rPr>
          <w:rFonts w:ascii="Calibri" w:hAnsi="Calibri" w:cs="Arial"/>
          <w:b w:val="0"/>
        </w:rPr>
        <w:t>&amp;</w:t>
      </w:r>
      <w:r>
        <w:rPr>
          <w:rFonts w:ascii="Calibri" w:hAnsi="Calibri" w:cs="Arial"/>
          <w:b w:val="0"/>
        </w:rPr>
        <w:t xml:space="preserve"> </w:t>
      </w:r>
      <w:r w:rsidRPr="00E338DE">
        <w:rPr>
          <w:rFonts w:ascii="Calibri" w:hAnsi="Calibri" w:cs="Arial"/>
          <w:b w:val="0"/>
        </w:rPr>
        <w:t>W</w:t>
      </w:r>
      <w:r>
        <w:rPr>
          <w:rFonts w:ascii="Calibri" w:hAnsi="Calibri" w:cs="Arial"/>
          <w:b w:val="0"/>
        </w:rPr>
        <w:t>omen’s</w:t>
      </w:r>
      <w:r w:rsidRPr="00E338DE">
        <w:rPr>
          <w:rFonts w:ascii="Calibri" w:hAnsi="Calibri" w:cs="Arial"/>
          <w:b w:val="0"/>
        </w:rPr>
        <w:t xml:space="preserve"> REB</w:t>
      </w:r>
    </w:p>
    <w:p w14:paraId="08D70676" w14:textId="77777777" w:rsidR="00137EA4" w:rsidRDefault="00137EA4" w:rsidP="00137EA4">
      <w:pPr>
        <w:pStyle w:val="Title"/>
        <w:numPr>
          <w:ilvl w:val="0"/>
          <w:numId w:val="16"/>
        </w:numPr>
        <w:jc w:val="left"/>
        <w:rPr>
          <w:rFonts w:ascii="Calibri" w:hAnsi="Calibri" w:cs="Arial"/>
          <w:b w:val="0"/>
        </w:rPr>
      </w:pPr>
      <w:r w:rsidRPr="00E338DE">
        <w:rPr>
          <w:rFonts w:ascii="Calibri" w:hAnsi="Calibri" w:cs="Arial"/>
          <w:b w:val="0"/>
        </w:rPr>
        <w:t>P</w:t>
      </w:r>
      <w:r>
        <w:rPr>
          <w:rFonts w:ascii="Calibri" w:hAnsi="Calibri" w:cs="Arial"/>
          <w:b w:val="0"/>
        </w:rPr>
        <w:t xml:space="preserve">rovidence </w:t>
      </w:r>
      <w:r w:rsidRPr="00E338DE">
        <w:rPr>
          <w:rFonts w:ascii="Calibri" w:hAnsi="Calibri" w:cs="Arial"/>
          <w:b w:val="0"/>
        </w:rPr>
        <w:t>H</w:t>
      </w:r>
      <w:r>
        <w:rPr>
          <w:rFonts w:ascii="Calibri" w:hAnsi="Calibri" w:cs="Arial"/>
          <w:b w:val="0"/>
        </w:rPr>
        <w:t xml:space="preserve">ealth </w:t>
      </w:r>
      <w:r w:rsidRPr="00E338DE">
        <w:rPr>
          <w:rFonts w:ascii="Calibri" w:hAnsi="Calibri" w:cs="Arial"/>
          <w:b w:val="0"/>
        </w:rPr>
        <w:t>C</w:t>
      </w:r>
      <w:r>
        <w:rPr>
          <w:rFonts w:ascii="Calibri" w:hAnsi="Calibri" w:cs="Arial"/>
          <w:b w:val="0"/>
        </w:rPr>
        <w:t>are</w:t>
      </w:r>
      <w:r w:rsidRPr="00E338DE">
        <w:rPr>
          <w:rFonts w:ascii="Calibri" w:hAnsi="Calibri" w:cs="Arial"/>
          <w:b w:val="0"/>
        </w:rPr>
        <w:t xml:space="preserve"> REB</w:t>
      </w:r>
    </w:p>
    <w:p w14:paraId="3C1F992F" w14:textId="77777777" w:rsidR="00137EA4" w:rsidRPr="00E338DE" w:rsidRDefault="00137EA4" w:rsidP="00137EA4">
      <w:pPr>
        <w:pStyle w:val="Title"/>
        <w:numPr>
          <w:ilvl w:val="0"/>
          <w:numId w:val="16"/>
        </w:numPr>
        <w:jc w:val="left"/>
        <w:rPr>
          <w:rFonts w:ascii="Calibri" w:hAnsi="Calibri" w:cs="Arial"/>
          <w:b w:val="0"/>
        </w:rPr>
      </w:pPr>
      <w:r>
        <w:rPr>
          <w:rFonts w:ascii="Calibri" w:hAnsi="Calibri" w:cs="Arial"/>
          <w:b w:val="0"/>
        </w:rPr>
        <w:t>Vancouver Coastal Health</w:t>
      </w:r>
    </w:p>
    <w:p w14:paraId="23448262" w14:textId="77777777" w:rsidR="00137EA4" w:rsidRDefault="00137EA4" w:rsidP="00137EA4">
      <w:pPr>
        <w:pStyle w:val="Title"/>
        <w:numPr>
          <w:ilvl w:val="0"/>
          <w:numId w:val="16"/>
        </w:numPr>
        <w:jc w:val="left"/>
        <w:rPr>
          <w:rFonts w:ascii="Calibri" w:hAnsi="Calibri" w:cs="Arial"/>
          <w:b w:val="0"/>
        </w:rPr>
      </w:pPr>
      <w:r>
        <w:rPr>
          <w:rFonts w:ascii="Calibri" w:hAnsi="Calibri" w:cs="Arial"/>
          <w:b w:val="0"/>
        </w:rPr>
        <w:t xml:space="preserve">UBC </w:t>
      </w:r>
      <w:r w:rsidRPr="00E338DE">
        <w:rPr>
          <w:rFonts w:ascii="Calibri" w:hAnsi="Calibri" w:cs="Arial"/>
          <w:b w:val="0"/>
        </w:rPr>
        <w:t>Clinical REB</w:t>
      </w:r>
      <w:r>
        <w:rPr>
          <w:rFonts w:ascii="Calibri" w:hAnsi="Calibri" w:cs="Arial"/>
          <w:b w:val="0"/>
        </w:rPr>
        <w:t xml:space="preserve"> (CREB)</w:t>
      </w:r>
    </w:p>
    <w:p w14:paraId="164AA912" w14:textId="77777777" w:rsidR="00137EA4" w:rsidRDefault="00137EA4" w:rsidP="00137EA4">
      <w:pPr>
        <w:pStyle w:val="Title"/>
        <w:numPr>
          <w:ilvl w:val="0"/>
          <w:numId w:val="16"/>
        </w:numPr>
        <w:jc w:val="left"/>
        <w:rPr>
          <w:rFonts w:ascii="Calibri" w:hAnsi="Calibri" w:cs="Arial"/>
          <w:b w:val="0"/>
        </w:rPr>
      </w:pPr>
      <w:r>
        <w:rPr>
          <w:rFonts w:ascii="Calibri" w:hAnsi="Calibri" w:cs="Arial"/>
          <w:b w:val="0"/>
        </w:rPr>
        <w:t>Simon Fraser University</w:t>
      </w:r>
    </w:p>
    <w:p w14:paraId="4944C53F" w14:textId="77777777" w:rsidR="00137EA4" w:rsidRDefault="00137EA4" w:rsidP="00137EA4">
      <w:pPr>
        <w:pStyle w:val="Title"/>
        <w:numPr>
          <w:ilvl w:val="0"/>
          <w:numId w:val="16"/>
        </w:numPr>
        <w:jc w:val="left"/>
        <w:rPr>
          <w:rFonts w:ascii="Calibri" w:hAnsi="Calibri" w:cs="Arial"/>
          <w:b w:val="0"/>
        </w:rPr>
      </w:pPr>
      <w:r>
        <w:rPr>
          <w:rFonts w:ascii="Calibri" w:hAnsi="Calibri" w:cs="Arial"/>
          <w:b w:val="0"/>
        </w:rPr>
        <w:t>University of Northern BC</w:t>
      </w:r>
    </w:p>
    <w:p w14:paraId="6E4FD415" w14:textId="77777777" w:rsidR="00137EA4" w:rsidRPr="00E338DE" w:rsidRDefault="00137EA4" w:rsidP="00137EA4">
      <w:pPr>
        <w:pStyle w:val="Title"/>
        <w:numPr>
          <w:ilvl w:val="0"/>
          <w:numId w:val="16"/>
        </w:numPr>
        <w:jc w:val="left"/>
        <w:rPr>
          <w:rFonts w:ascii="Calibri" w:hAnsi="Calibri" w:cs="Arial"/>
          <w:b w:val="0"/>
        </w:rPr>
      </w:pPr>
      <w:r>
        <w:rPr>
          <w:rFonts w:ascii="Calibri" w:hAnsi="Calibri" w:cs="Arial"/>
          <w:b w:val="0"/>
        </w:rPr>
        <w:t>University of Victoria</w:t>
      </w:r>
    </w:p>
    <w:p w14:paraId="07880D70" w14:textId="77777777" w:rsidR="00137EA4" w:rsidRPr="00E338DE" w:rsidRDefault="00137EA4" w:rsidP="00137EA4">
      <w:pPr>
        <w:pStyle w:val="Title"/>
        <w:numPr>
          <w:ilvl w:val="0"/>
          <w:numId w:val="16"/>
        </w:numPr>
        <w:jc w:val="left"/>
        <w:rPr>
          <w:rFonts w:ascii="Calibri" w:hAnsi="Calibri" w:cs="Arial"/>
          <w:b w:val="0"/>
        </w:rPr>
      </w:pPr>
      <w:r w:rsidRPr="00E338DE">
        <w:rPr>
          <w:rFonts w:ascii="Calibri" w:hAnsi="Calibri" w:cs="Arial"/>
          <w:b w:val="0"/>
        </w:rPr>
        <w:t>Fraser Health REB</w:t>
      </w:r>
      <w:r>
        <w:rPr>
          <w:rFonts w:ascii="Calibri" w:hAnsi="Calibri" w:cs="Arial"/>
          <w:b w:val="0"/>
        </w:rPr>
        <w:t xml:space="preserve"> </w:t>
      </w:r>
      <w:r w:rsidRPr="00A313DF">
        <w:rPr>
          <w:rFonts w:ascii="Calibri" w:hAnsi="Calibri" w:cs="Arial"/>
          <w:b w:val="0"/>
        </w:rPr>
        <w:t>(including studies involving SFU-affiliated investigators)</w:t>
      </w:r>
    </w:p>
    <w:p w14:paraId="09783312" w14:textId="77777777" w:rsidR="00137EA4" w:rsidRPr="00E338DE" w:rsidRDefault="00137EA4" w:rsidP="00137EA4">
      <w:pPr>
        <w:pStyle w:val="Title"/>
        <w:numPr>
          <w:ilvl w:val="0"/>
          <w:numId w:val="16"/>
        </w:numPr>
        <w:jc w:val="left"/>
        <w:rPr>
          <w:rFonts w:ascii="Calibri" w:hAnsi="Calibri" w:cs="Arial"/>
          <w:b w:val="0"/>
        </w:rPr>
      </w:pPr>
      <w:r w:rsidRPr="00E338DE">
        <w:rPr>
          <w:rFonts w:ascii="Calibri" w:hAnsi="Calibri" w:cs="Arial"/>
          <w:b w:val="0"/>
        </w:rPr>
        <w:t>Interior Health REB</w:t>
      </w:r>
    </w:p>
    <w:p w14:paraId="634BE18D" w14:textId="77777777" w:rsidR="00137EA4" w:rsidRPr="00C017A4" w:rsidRDefault="00137EA4" w:rsidP="00137EA4">
      <w:pPr>
        <w:pStyle w:val="Title"/>
        <w:numPr>
          <w:ilvl w:val="0"/>
          <w:numId w:val="16"/>
        </w:numPr>
        <w:jc w:val="left"/>
        <w:rPr>
          <w:rFonts w:ascii="Calibri" w:hAnsi="Calibri" w:cs="Arial"/>
          <w:b w:val="0"/>
        </w:rPr>
      </w:pPr>
      <w:r w:rsidRPr="00E338DE">
        <w:rPr>
          <w:rFonts w:ascii="Calibri" w:hAnsi="Calibri" w:cs="Arial"/>
          <w:b w:val="0"/>
        </w:rPr>
        <w:t xml:space="preserve">Northern Health </w:t>
      </w:r>
      <w:r>
        <w:rPr>
          <w:rFonts w:ascii="Calibri" w:hAnsi="Calibri" w:cs="Arial"/>
          <w:b w:val="0"/>
        </w:rPr>
        <w:t>Research Review Committee (not currently a constituted REB)</w:t>
      </w:r>
    </w:p>
    <w:p w14:paraId="7118B7E9" w14:textId="77777777" w:rsidR="00137EA4" w:rsidRDefault="00137EA4" w:rsidP="00137EA4">
      <w:pPr>
        <w:pStyle w:val="Title"/>
        <w:numPr>
          <w:ilvl w:val="0"/>
          <w:numId w:val="16"/>
        </w:numPr>
        <w:jc w:val="left"/>
        <w:rPr>
          <w:rFonts w:ascii="Calibri" w:hAnsi="Calibri" w:cs="Arial"/>
          <w:b w:val="0"/>
        </w:rPr>
      </w:pPr>
      <w:r w:rsidRPr="00E338DE">
        <w:rPr>
          <w:rFonts w:ascii="Calibri" w:hAnsi="Calibri" w:cs="Arial"/>
          <w:b w:val="0"/>
        </w:rPr>
        <w:t xml:space="preserve">Vancouver Island Health Authority </w:t>
      </w:r>
      <w:r>
        <w:rPr>
          <w:rFonts w:ascii="Calibri" w:hAnsi="Calibri" w:cs="Arial"/>
          <w:b w:val="0"/>
        </w:rPr>
        <w:t xml:space="preserve">Clinical </w:t>
      </w:r>
      <w:r w:rsidRPr="00E338DE">
        <w:rPr>
          <w:rFonts w:ascii="Calibri" w:hAnsi="Calibri" w:cs="Arial"/>
          <w:b w:val="0"/>
        </w:rPr>
        <w:t>REB</w:t>
      </w:r>
    </w:p>
    <w:p w14:paraId="4D8FE86D" w14:textId="77777777" w:rsidR="00D4713A" w:rsidRPr="00E338DE" w:rsidRDefault="00D4713A" w:rsidP="00D4713A">
      <w:pPr>
        <w:pStyle w:val="Title"/>
        <w:jc w:val="left"/>
        <w:rPr>
          <w:rFonts w:ascii="Calibri" w:hAnsi="Calibri" w:cs="Arial"/>
          <w:b w:val="0"/>
        </w:rPr>
      </w:pPr>
    </w:p>
    <w:p w14:paraId="24D480CE" w14:textId="77777777" w:rsidR="00AA445B" w:rsidRPr="00E66800" w:rsidRDefault="00AA445B" w:rsidP="00AA445B">
      <w:pPr>
        <w:pStyle w:val="Title"/>
        <w:jc w:val="left"/>
        <w:rPr>
          <w:rFonts w:ascii="Calibri" w:hAnsi="Calibri" w:cs="Arial"/>
        </w:rPr>
      </w:pPr>
      <w:r w:rsidRPr="00E66800">
        <w:rPr>
          <w:rFonts w:ascii="Calibri" w:hAnsi="Calibri" w:cs="Arial"/>
        </w:rPr>
        <w:t>This document is intended as guidance only and should not be considered a</w:t>
      </w:r>
      <w:r w:rsidR="00C55922">
        <w:rPr>
          <w:rFonts w:ascii="Calibri" w:hAnsi="Calibri" w:cs="Arial"/>
        </w:rPr>
        <w:t xml:space="preserve"> complete</w:t>
      </w:r>
      <w:r w:rsidRPr="00E66800">
        <w:rPr>
          <w:rFonts w:ascii="Calibri" w:hAnsi="Calibri" w:cs="Arial"/>
        </w:rPr>
        <w:t xml:space="preserve"> guide to or an examination of all relevant issues for consideration in connection with research projects requiring consent</w:t>
      </w:r>
      <w:r w:rsidR="00E66800" w:rsidRPr="00E66800">
        <w:rPr>
          <w:rFonts w:ascii="Calibri" w:hAnsi="Calibri" w:cs="Arial"/>
        </w:rPr>
        <w:t>.</w:t>
      </w:r>
    </w:p>
    <w:p w14:paraId="075E2533" w14:textId="77777777" w:rsidR="00AA445B" w:rsidRDefault="00AA445B" w:rsidP="00D4713A">
      <w:pPr>
        <w:pStyle w:val="Title"/>
        <w:jc w:val="left"/>
        <w:rPr>
          <w:rFonts w:ascii="Calibri" w:hAnsi="Calibri" w:cs="Arial"/>
          <w:b w:val="0"/>
        </w:rPr>
      </w:pPr>
      <w:r>
        <w:rPr>
          <w:rFonts w:ascii="Calibri" w:hAnsi="Calibri" w:cs="Arial"/>
          <w:b w:val="0"/>
        </w:rPr>
        <w:t xml:space="preserve"> </w:t>
      </w:r>
    </w:p>
    <w:p w14:paraId="32C63515" w14:textId="77777777" w:rsidR="00CE57C9" w:rsidRDefault="00CE57C9" w:rsidP="00CE57C9">
      <w:pPr>
        <w:pStyle w:val="Title"/>
        <w:jc w:val="left"/>
        <w:rPr>
          <w:rFonts w:ascii="Calibri" w:hAnsi="Calibri" w:cs="Arial"/>
          <w:b w:val="0"/>
        </w:rPr>
      </w:pPr>
      <w:r>
        <w:rPr>
          <w:rFonts w:ascii="Calibri" w:hAnsi="Calibri" w:cs="Arial"/>
          <w:b w:val="0"/>
        </w:rPr>
        <w:t xml:space="preserve">The comment boxes provide information on REB and Ministry of Health (MOH) guidelines specific to each section.  Please read the guidelines then delete the comment boxes when finalizing the document.  </w:t>
      </w:r>
    </w:p>
    <w:p w14:paraId="78EF263D" w14:textId="77777777" w:rsidR="00CE57C9" w:rsidRDefault="00CE57C9" w:rsidP="00CE57C9">
      <w:pPr>
        <w:pStyle w:val="Title"/>
        <w:jc w:val="left"/>
        <w:rPr>
          <w:rFonts w:ascii="Calibri" w:hAnsi="Calibri" w:cs="Arial"/>
          <w:b w:val="0"/>
        </w:rPr>
      </w:pPr>
    </w:p>
    <w:p w14:paraId="099AFA89" w14:textId="77777777" w:rsidR="00CE57C9" w:rsidRDefault="00CE57C9" w:rsidP="00CE57C9">
      <w:pPr>
        <w:pStyle w:val="Title"/>
        <w:jc w:val="left"/>
        <w:rPr>
          <w:rFonts w:ascii="Calibri" w:hAnsi="Calibri" w:cs="Arial"/>
          <w:b w:val="0"/>
        </w:rPr>
      </w:pPr>
      <w:r w:rsidRPr="00E338DE">
        <w:rPr>
          <w:rFonts w:ascii="Calibri" w:hAnsi="Calibri" w:cs="Arial"/>
          <w:b w:val="0"/>
        </w:rPr>
        <w:t>Adherence to these guidelines may not be sufficient, however, and investigators should also</w:t>
      </w:r>
      <w:r w:rsidRPr="00E338DE">
        <w:rPr>
          <w:rFonts w:ascii="Calibri" w:hAnsi="Calibri" w:cs="Arial"/>
          <w:b w:val="0"/>
          <w:color w:val="FF0000"/>
        </w:rPr>
        <w:t xml:space="preserve"> </w:t>
      </w:r>
      <w:r w:rsidRPr="00E338DE">
        <w:rPr>
          <w:rFonts w:ascii="Calibri" w:hAnsi="Calibri" w:cs="Arial"/>
          <w:b w:val="0"/>
        </w:rPr>
        <w:t xml:space="preserve">refer to the guidance notes and policies of the individual REBs (see </w:t>
      </w:r>
      <w:hyperlink w:anchor="Appendix_I" w:history="1">
        <w:r w:rsidRPr="00A43635">
          <w:rPr>
            <w:rStyle w:val="Hyperlink"/>
            <w:rFonts w:ascii="Calibri" w:hAnsi="Calibri" w:cs="Arial"/>
            <w:b w:val="0"/>
          </w:rPr>
          <w:t>Appendix I</w:t>
        </w:r>
      </w:hyperlink>
      <w:r w:rsidRPr="00A43635">
        <w:rPr>
          <w:rFonts w:ascii="Calibri" w:hAnsi="Calibri" w:cs="Arial"/>
          <w:b w:val="0"/>
        </w:rPr>
        <w:t xml:space="preserve">).  </w:t>
      </w:r>
      <w:r w:rsidRPr="00B90000">
        <w:rPr>
          <w:rFonts w:ascii="Calibri" w:hAnsi="Calibri" w:cs="Arial"/>
          <w:color w:val="FF0000"/>
        </w:rPr>
        <w:t>Prior to project start, a copy of the consent form should be submitted to the Data Stewards via Population Data BC (PopData) for approval in order to ensure compliance with privacy legislation.  Once data steward approval has been received, the consent form, along with the ethics application, must be submitted to the REB for their review and approval</w:t>
      </w:r>
      <w:r w:rsidRPr="00B90000">
        <w:rPr>
          <w:rFonts w:ascii="Calibri" w:hAnsi="Calibri" w:cs="Arial"/>
          <w:b w:val="0"/>
          <w:color w:val="FF0000"/>
        </w:rPr>
        <w:t>.</w:t>
      </w:r>
      <w:r>
        <w:rPr>
          <w:rFonts w:ascii="Calibri" w:hAnsi="Calibri" w:cs="Arial"/>
          <w:b w:val="0"/>
        </w:rPr>
        <w:t xml:space="preserve">  </w:t>
      </w:r>
      <w:r w:rsidRPr="0004640F">
        <w:rPr>
          <w:rFonts w:ascii="Calibri" w:hAnsi="Calibri" w:cs="Arial"/>
        </w:rPr>
        <w:t>Please also inquire with your REB whether this project may fall under harmonized ethics review.</w:t>
      </w:r>
    </w:p>
    <w:p w14:paraId="1989FD5D" w14:textId="77777777" w:rsidR="00CE57C9" w:rsidRPr="00226D9E" w:rsidRDefault="00CE57C9" w:rsidP="00CE57C9">
      <w:pPr>
        <w:pStyle w:val="Title"/>
        <w:jc w:val="left"/>
        <w:rPr>
          <w:rFonts w:ascii="Calibri" w:hAnsi="Calibri" w:cs="Arial"/>
          <w:b w:val="0"/>
        </w:rPr>
      </w:pPr>
    </w:p>
    <w:p w14:paraId="10610A43" w14:textId="2C18386F" w:rsidR="00D4713A" w:rsidRPr="00C76355" w:rsidRDefault="00D4713A" w:rsidP="00D4713A">
      <w:pPr>
        <w:pStyle w:val="Title"/>
        <w:jc w:val="left"/>
        <w:rPr>
          <w:rStyle w:val="Hyperlink"/>
          <w:rFonts w:ascii="Calibri" w:hAnsi="Calibri" w:cs="Arial"/>
          <w:b w:val="0"/>
        </w:rPr>
      </w:pPr>
      <w:r>
        <w:rPr>
          <w:rFonts w:ascii="Calibri" w:hAnsi="Calibri" w:cs="Arial"/>
          <w:b w:val="0"/>
        </w:rPr>
        <w:t xml:space="preserve"> </w:t>
      </w:r>
      <w:r w:rsidRPr="007535B4">
        <w:rPr>
          <w:rStyle w:val="Hyperlink"/>
          <w:rFonts w:ascii="Calibri" w:hAnsi="Calibri" w:cs="Arial"/>
          <w:b w:val="0"/>
          <w:color w:val="auto"/>
          <w:u w:val="none"/>
        </w:rPr>
        <w:t xml:space="preserve">All Information required by the potential participant to make a free and informed decision to participate in the research must be included in the consent form. </w:t>
      </w:r>
      <w:r w:rsidRPr="007535B4">
        <w:rPr>
          <w:rFonts w:ascii="Calibri" w:hAnsi="Calibri"/>
          <w:b w:val="0"/>
        </w:rPr>
        <w:t>If</w:t>
      </w:r>
      <w:r w:rsidRPr="00C76355">
        <w:rPr>
          <w:rFonts w:ascii="Calibri" w:hAnsi="Calibri"/>
          <w:b w:val="0"/>
        </w:rPr>
        <w:t xml:space="preserve"> any of the required sections have not been included, a consent document may be returned to the applicant for amendment.</w:t>
      </w:r>
      <w:r>
        <w:rPr>
          <w:rFonts w:ascii="Calibri" w:hAnsi="Calibri"/>
          <w:b w:val="0"/>
        </w:rPr>
        <w:t xml:space="preserve">  </w:t>
      </w:r>
    </w:p>
    <w:p w14:paraId="75D372FF" w14:textId="77777777" w:rsidR="00D4713A" w:rsidRPr="00226D9E" w:rsidRDefault="00D4713A" w:rsidP="00D4713A">
      <w:pPr>
        <w:pStyle w:val="Title"/>
        <w:jc w:val="left"/>
        <w:rPr>
          <w:rFonts w:ascii="Calibri" w:hAnsi="Calibri" w:cs="Arial"/>
          <w:b w:val="0"/>
        </w:rPr>
      </w:pPr>
    </w:p>
    <w:p w14:paraId="4BEF857D" w14:textId="77777777" w:rsidR="00D4713A" w:rsidRPr="00226D9E" w:rsidRDefault="00D4713A" w:rsidP="00D4713A">
      <w:pPr>
        <w:pStyle w:val="Title"/>
        <w:jc w:val="left"/>
        <w:rPr>
          <w:rFonts w:ascii="Calibri" w:hAnsi="Calibri" w:cs="Arial"/>
          <w:b w:val="0"/>
        </w:rPr>
      </w:pPr>
      <w:r w:rsidRPr="00226D9E">
        <w:rPr>
          <w:rFonts w:ascii="Calibri" w:hAnsi="Calibri" w:cs="Arial"/>
          <w:b w:val="0"/>
        </w:rPr>
        <w:t>The appendices provide more detail on specific aspects of the consent form creation.</w:t>
      </w:r>
    </w:p>
    <w:p w14:paraId="3EE0F922" w14:textId="77777777" w:rsidR="00D4713A" w:rsidRPr="00226D9E" w:rsidRDefault="00D4713A" w:rsidP="00D4713A">
      <w:pPr>
        <w:pStyle w:val="Title"/>
        <w:jc w:val="left"/>
        <w:rPr>
          <w:rFonts w:ascii="Calibri" w:hAnsi="Calibri" w:cs="Arial"/>
          <w:b w:val="0"/>
        </w:rPr>
      </w:pPr>
      <w:r w:rsidRPr="00226D9E">
        <w:rPr>
          <w:rFonts w:ascii="Calibri" w:hAnsi="Calibri" w:cs="Arial"/>
          <w:b w:val="0"/>
        </w:rPr>
        <w:t>Appendix I includes links to REB guidance notes, policies, and forms.</w:t>
      </w:r>
    </w:p>
    <w:p w14:paraId="57C25655" w14:textId="77777777" w:rsidR="00D4713A" w:rsidRPr="00226D9E" w:rsidRDefault="00D4713A" w:rsidP="00D4713A">
      <w:pPr>
        <w:pStyle w:val="Title"/>
        <w:jc w:val="left"/>
        <w:rPr>
          <w:rFonts w:ascii="Calibri" w:hAnsi="Calibri" w:cs="Arial"/>
          <w:b w:val="0"/>
        </w:rPr>
      </w:pPr>
      <w:r w:rsidRPr="00226D9E">
        <w:rPr>
          <w:rFonts w:ascii="Calibri" w:hAnsi="Calibri" w:cs="Arial"/>
          <w:b w:val="0"/>
        </w:rPr>
        <w:t>Appendix II includes general style and formatting guidelines.</w:t>
      </w:r>
    </w:p>
    <w:p w14:paraId="4A52ADF2" w14:textId="77777777" w:rsidR="00D4713A" w:rsidRDefault="00D4713A" w:rsidP="00D4713A">
      <w:pPr>
        <w:pStyle w:val="Title"/>
        <w:jc w:val="left"/>
        <w:rPr>
          <w:rFonts w:ascii="Calibri" w:hAnsi="Calibri" w:cs="Arial"/>
          <w:b w:val="0"/>
        </w:rPr>
      </w:pPr>
    </w:p>
    <w:p w14:paraId="60E809EF" w14:textId="77777777" w:rsidR="00D4713A" w:rsidRPr="003703C5" w:rsidRDefault="00D4713A" w:rsidP="00D4713A">
      <w:pPr>
        <w:pStyle w:val="Title"/>
        <w:jc w:val="left"/>
        <w:rPr>
          <w:rFonts w:ascii="Calibri" w:hAnsi="Calibri" w:cs="Arial"/>
          <w:color w:val="4F81BD"/>
          <w:sz w:val="28"/>
        </w:rPr>
      </w:pPr>
      <w:r>
        <w:rPr>
          <w:rFonts w:ascii="Calibri" w:hAnsi="Calibri" w:cs="Arial"/>
          <w:color w:val="4F81BD"/>
          <w:sz w:val="28"/>
        </w:rPr>
        <w:t>Before you begin</w:t>
      </w:r>
    </w:p>
    <w:p w14:paraId="40D1FAAE" w14:textId="77777777" w:rsidR="00D4713A" w:rsidRPr="00537E9C" w:rsidRDefault="00D4713A" w:rsidP="00D4713A">
      <w:pPr>
        <w:numPr>
          <w:ilvl w:val="0"/>
          <w:numId w:val="17"/>
        </w:numPr>
        <w:spacing w:after="120" w:line="240" w:lineRule="auto"/>
        <w:rPr>
          <w:rFonts w:ascii="Calibri" w:hAnsi="Calibri"/>
        </w:rPr>
      </w:pPr>
      <w:r w:rsidRPr="00537E9C">
        <w:rPr>
          <w:rFonts w:ascii="Calibri" w:hAnsi="Calibri" w:cs="Arial"/>
        </w:rPr>
        <w:t>To ensure you are using the most current version of this template, download a new copy each time you create consent forms. To use the template, you may copy this and use it as a guideline.</w:t>
      </w:r>
    </w:p>
    <w:p w14:paraId="528AAB6B" w14:textId="77777777" w:rsidR="00D4713A" w:rsidRDefault="00D4713A" w:rsidP="00D4713A">
      <w:pPr>
        <w:numPr>
          <w:ilvl w:val="0"/>
          <w:numId w:val="17"/>
        </w:numPr>
        <w:spacing w:after="120" w:line="240" w:lineRule="auto"/>
        <w:rPr>
          <w:rFonts w:ascii="Calibri" w:hAnsi="Calibri"/>
        </w:rPr>
      </w:pPr>
      <w:r>
        <w:rPr>
          <w:rFonts w:ascii="Calibri" w:hAnsi="Calibri"/>
        </w:rPr>
        <w:lastRenderedPageBreak/>
        <w:t>REB r</w:t>
      </w:r>
      <w:r w:rsidRPr="00537E9C">
        <w:rPr>
          <w:rFonts w:ascii="Calibri" w:hAnsi="Calibri"/>
        </w:rPr>
        <w:t xml:space="preserve">equired wording is highlighted in </w:t>
      </w:r>
      <w:r w:rsidRPr="00E217F3">
        <w:rPr>
          <w:rFonts w:ascii="Calibri" w:hAnsi="Calibri"/>
          <w:highlight w:val="yellow"/>
        </w:rPr>
        <w:t>yellow</w:t>
      </w:r>
      <w:r w:rsidRPr="00537E9C">
        <w:rPr>
          <w:rFonts w:ascii="Calibri" w:hAnsi="Calibri"/>
        </w:rPr>
        <w:t>.</w:t>
      </w:r>
    </w:p>
    <w:p w14:paraId="2CDF0948" w14:textId="77777777" w:rsidR="00D4713A" w:rsidRPr="00537E9C" w:rsidRDefault="00D4713A" w:rsidP="00D4713A">
      <w:pPr>
        <w:numPr>
          <w:ilvl w:val="0"/>
          <w:numId w:val="17"/>
        </w:numPr>
        <w:spacing w:after="120" w:line="240" w:lineRule="auto"/>
        <w:rPr>
          <w:rFonts w:ascii="Calibri" w:hAnsi="Calibri"/>
        </w:rPr>
      </w:pPr>
      <w:r>
        <w:rPr>
          <w:rFonts w:ascii="Calibri" w:hAnsi="Calibri"/>
        </w:rPr>
        <w:t xml:space="preserve">Data steward required wording is highlighted in </w:t>
      </w:r>
      <w:r w:rsidRPr="00D84BD9">
        <w:rPr>
          <w:rFonts w:ascii="Calibri" w:hAnsi="Calibri"/>
          <w:highlight w:val="green"/>
        </w:rPr>
        <w:t>green.</w:t>
      </w:r>
    </w:p>
    <w:p w14:paraId="0373C7BB" w14:textId="77777777" w:rsidR="00D4713A" w:rsidRPr="00537E9C" w:rsidRDefault="00D4713A" w:rsidP="00D4713A">
      <w:pPr>
        <w:numPr>
          <w:ilvl w:val="0"/>
          <w:numId w:val="17"/>
        </w:numPr>
        <w:spacing w:after="120" w:line="240" w:lineRule="auto"/>
        <w:rPr>
          <w:rFonts w:ascii="Calibri" w:hAnsi="Calibri"/>
        </w:rPr>
      </w:pPr>
      <w:r w:rsidRPr="00537E9C">
        <w:rPr>
          <w:rFonts w:ascii="Calibri" w:hAnsi="Calibri"/>
        </w:rPr>
        <w:t xml:space="preserve">Recommended wording is in regular font. </w:t>
      </w:r>
    </w:p>
    <w:p w14:paraId="0BC209BC" w14:textId="77777777" w:rsidR="00D4713A" w:rsidRPr="00226D9E" w:rsidRDefault="00D4713A" w:rsidP="00D4713A">
      <w:pPr>
        <w:numPr>
          <w:ilvl w:val="0"/>
          <w:numId w:val="17"/>
        </w:numPr>
        <w:spacing w:after="120" w:line="240" w:lineRule="auto"/>
        <w:rPr>
          <w:rFonts w:ascii="Calibri" w:hAnsi="Calibri"/>
        </w:rPr>
      </w:pPr>
      <w:r w:rsidRPr="00226D9E">
        <w:rPr>
          <w:rFonts w:ascii="Calibri" w:hAnsi="Calibri" w:cs="Arial"/>
        </w:rPr>
        <w:t xml:space="preserve">Instructions are provided in </w:t>
      </w:r>
      <w:r w:rsidRPr="00226D9E">
        <w:rPr>
          <w:rFonts w:ascii="Calibri" w:hAnsi="Calibri" w:cs="Arial"/>
          <w:i/>
        </w:rPr>
        <w:t>italics</w:t>
      </w:r>
      <w:r w:rsidRPr="00226D9E">
        <w:rPr>
          <w:rFonts w:ascii="Calibri" w:hAnsi="Calibri" w:cs="Arial"/>
        </w:rPr>
        <w:t xml:space="preserve">. </w:t>
      </w:r>
    </w:p>
    <w:p w14:paraId="2DFC18A3" w14:textId="77777777" w:rsidR="00D4713A" w:rsidRPr="003163A3" w:rsidRDefault="00D4713A" w:rsidP="00D4713A">
      <w:pPr>
        <w:numPr>
          <w:ilvl w:val="0"/>
          <w:numId w:val="17"/>
        </w:numPr>
        <w:spacing w:after="0" w:line="240" w:lineRule="auto"/>
        <w:rPr>
          <w:rFonts w:ascii="Calibri" w:hAnsi="Calibri"/>
        </w:rPr>
      </w:pPr>
      <w:r w:rsidRPr="00537E9C">
        <w:rPr>
          <w:rFonts w:ascii="Calibri" w:hAnsi="Calibri" w:cs="Arial"/>
        </w:rPr>
        <w:t>Once</w:t>
      </w:r>
      <w:r>
        <w:rPr>
          <w:rFonts w:ascii="Calibri" w:hAnsi="Calibri" w:cs="Arial"/>
        </w:rPr>
        <w:t xml:space="preserve"> you have completed your draft:</w:t>
      </w:r>
    </w:p>
    <w:p w14:paraId="3B49E68E" w14:textId="77777777" w:rsidR="00D4713A" w:rsidRPr="003163A3" w:rsidRDefault="00D4713A" w:rsidP="00D4713A">
      <w:pPr>
        <w:numPr>
          <w:ilvl w:val="1"/>
          <w:numId w:val="17"/>
        </w:numPr>
        <w:spacing w:after="0" w:line="240" w:lineRule="auto"/>
        <w:rPr>
          <w:rFonts w:ascii="Calibri" w:hAnsi="Calibri"/>
        </w:rPr>
      </w:pPr>
      <w:r>
        <w:rPr>
          <w:rFonts w:ascii="Calibri" w:hAnsi="Calibri" w:cs="Arial"/>
        </w:rPr>
        <w:t>D</w:t>
      </w:r>
      <w:r w:rsidRPr="00537E9C">
        <w:rPr>
          <w:rFonts w:ascii="Calibri" w:hAnsi="Calibri" w:cs="Arial"/>
        </w:rPr>
        <w:t xml:space="preserve">elete </w:t>
      </w:r>
      <w:r w:rsidRPr="00226D9E">
        <w:rPr>
          <w:rFonts w:ascii="Calibri" w:hAnsi="Calibri" w:cs="Arial"/>
        </w:rPr>
        <w:t>all italic content</w:t>
      </w:r>
      <w:r w:rsidRPr="00537E9C">
        <w:rPr>
          <w:rFonts w:ascii="Calibri" w:hAnsi="Calibri" w:cs="Arial"/>
        </w:rPr>
        <w:t xml:space="preserve"> </w:t>
      </w:r>
    </w:p>
    <w:p w14:paraId="1D1E980D" w14:textId="77777777" w:rsidR="00D4713A" w:rsidRPr="003163A3" w:rsidRDefault="00D4713A" w:rsidP="00D4713A">
      <w:pPr>
        <w:numPr>
          <w:ilvl w:val="1"/>
          <w:numId w:val="17"/>
        </w:numPr>
        <w:spacing w:after="0" w:line="240" w:lineRule="auto"/>
        <w:rPr>
          <w:rFonts w:ascii="Calibri" w:hAnsi="Calibri"/>
        </w:rPr>
      </w:pPr>
      <w:r>
        <w:rPr>
          <w:rFonts w:ascii="Calibri" w:hAnsi="Calibri" w:cs="Arial"/>
        </w:rPr>
        <w:t>R</w:t>
      </w:r>
      <w:r w:rsidRPr="00537E9C">
        <w:rPr>
          <w:rFonts w:ascii="Calibri" w:hAnsi="Calibri" w:cs="Arial"/>
        </w:rPr>
        <w:t xml:space="preserve">emove colour highlighting from </w:t>
      </w:r>
      <w:r w:rsidRPr="00226D9E">
        <w:rPr>
          <w:rFonts w:ascii="Calibri" w:hAnsi="Calibri" w:cs="Arial"/>
        </w:rPr>
        <w:t>the remaining text</w:t>
      </w:r>
    </w:p>
    <w:p w14:paraId="39BBE29F" w14:textId="77777777" w:rsidR="00D4713A" w:rsidRPr="00134E49" w:rsidRDefault="00D4713A" w:rsidP="00D4713A">
      <w:pPr>
        <w:numPr>
          <w:ilvl w:val="1"/>
          <w:numId w:val="17"/>
        </w:numPr>
        <w:spacing w:after="0" w:line="240" w:lineRule="auto"/>
        <w:rPr>
          <w:rFonts w:ascii="Calibri" w:hAnsi="Calibri"/>
        </w:rPr>
      </w:pPr>
      <w:r w:rsidRPr="00226D9E">
        <w:rPr>
          <w:rFonts w:ascii="Calibri" w:hAnsi="Calibri" w:cs="Arial"/>
        </w:rPr>
        <w:t>Finalize the footers and remove the headers.</w:t>
      </w:r>
    </w:p>
    <w:p w14:paraId="77F1B491" w14:textId="77777777" w:rsidR="00D4713A" w:rsidRPr="00226D9E" w:rsidRDefault="00D4713A" w:rsidP="00D4713A">
      <w:pPr>
        <w:numPr>
          <w:ilvl w:val="1"/>
          <w:numId w:val="17"/>
        </w:numPr>
        <w:spacing w:after="120" w:line="240" w:lineRule="auto"/>
        <w:rPr>
          <w:rFonts w:ascii="Calibri" w:hAnsi="Calibri"/>
        </w:rPr>
      </w:pPr>
      <w:r>
        <w:rPr>
          <w:rFonts w:ascii="Calibri" w:hAnsi="Calibri" w:cs="Arial"/>
        </w:rPr>
        <w:t>Remove template appendices</w:t>
      </w:r>
    </w:p>
    <w:p w14:paraId="0EA91178" w14:textId="77777777" w:rsidR="00D4713A" w:rsidRPr="00226D9E" w:rsidRDefault="00D4713A" w:rsidP="00D4713A">
      <w:pPr>
        <w:numPr>
          <w:ilvl w:val="0"/>
          <w:numId w:val="17"/>
        </w:numPr>
        <w:spacing w:after="0" w:line="240" w:lineRule="auto"/>
        <w:rPr>
          <w:rFonts w:ascii="Calibri" w:hAnsi="Calibri"/>
        </w:rPr>
      </w:pPr>
      <w:r w:rsidRPr="00226D9E">
        <w:rPr>
          <w:rFonts w:ascii="Calibri" w:hAnsi="Calibri"/>
        </w:rPr>
        <w:t>Consent forms must be saved on the appropriate letterhead, as follows:</w:t>
      </w:r>
    </w:p>
    <w:p w14:paraId="070FE690" w14:textId="39084937" w:rsidR="00D4713A" w:rsidRPr="00632B18" w:rsidRDefault="00766DBB" w:rsidP="00D4713A">
      <w:pPr>
        <w:numPr>
          <w:ilvl w:val="1"/>
          <w:numId w:val="17"/>
        </w:numPr>
        <w:spacing w:after="0" w:line="240" w:lineRule="auto"/>
        <w:rPr>
          <w:rFonts w:ascii="Calibri" w:hAnsi="Calibri"/>
        </w:rPr>
      </w:pPr>
      <w:r>
        <w:rPr>
          <w:rFonts w:ascii="Calibri" w:hAnsi="Calibri"/>
        </w:rPr>
        <w:t>BC CANCER</w:t>
      </w:r>
      <w:r w:rsidR="00D4713A" w:rsidRPr="00632B18">
        <w:rPr>
          <w:rFonts w:ascii="Calibri" w:hAnsi="Calibri"/>
        </w:rPr>
        <w:t xml:space="preserve"> REB requires </w:t>
      </w:r>
      <w:r>
        <w:rPr>
          <w:rFonts w:ascii="Calibri" w:hAnsi="Calibri"/>
        </w:rPr>
        <w:t>BC CANCER</w:t>
      </w:r>
      <w:r w:rsidR="00D4713A" w:rsidRPr="00632B18">
        <w:rPr>
          <w:rFonts w:ascii="Calibri" w:hAnsi="Calibri"/>
        </w:rPr>
        <w:t xml:space="preserve"> letterhead. </w:t>
      </w:r>
    </w:p>
    <w:p w14:paraId="080CDE1C" w14:textId="77777777" w:rsidR="00D4713A" w:rsidRDefault="00D4713A" w:rsidP="00D4713A">
      <w:pPr>
        <w:numPr>
          <w:ilvl w:val="1"/>
          <w:numId w:val="17"/>
        </w:numPr>
        <w:spacing w:after="0" w:line="240" w:lineRule="auto"/>
        <w:rPr>
          <w:rFonts w:ascii="Calibri" w:hAnsi="Calibri"/>
        </w:rPr>
      </w:pPr>
      <w:r w:rsidRPr="00632B18">
        <w:rPr>
          <w:rFonts w:ascii="Calibri" w:hAnsi="Calibri"/>
        </w:rPr>
        <w:t xml:space="preserve">C&amp;W REB </w:t>
      </w:r>
      <w:r w:rsidRPr="00223913">
        <w:rPr>
          <w:rFonts w:ascii="Calibri" w:hAnsi="Calibri"/>
        </w:rPr>
        <w:t xml:space="preserve">requires </w:t>
      </w:r>
      <w:r w:rsidRPr="00632B18">
        <w:rPr>
          <w:rFonts w:ascii="Calibri" w:hAnsi="Calibri"/>
        </w:rPr>
        <w:t xml:space="preserve">UBC and/or Hospital/Program Department letterhead. </w:t>
      </w:r>
    </w:p>
    <w:p w14:paraId="70B189B2" w14:textId="77777777" w:rsidR="00D4713A" w:rsidRPr="00DD302A" w:rsidRDefault="00D4713A" w:rsidP="00D4713A">
      <w:pPr>
        <w:numPr>
          <w:ilvl w:val="1"/>
          <w:numId w:val="17"/>
        </w:numPr>
        <w:spacing w:after="0" w:line="240" w:lineRule="auto"/>
        <w:rPr>
          <w:rFonts w:ascii="Calibri" w:hAnsi="Calibri"/>
        </w:rPr>
      </w:pPr>
      <w:r w:rsidRPr="00DD302A">
        <w:rPr>
          <w:rFonts w:ascii="Calibri" w:hAnsi="Calibri"/>
        </w:rPr>
        <w:t>PHC REB</w:t>
      </w:r>
      <w:r w:rsidRPr="00DD302A">
        <w:rPr>
          <w:rFonts w:ascii="Calibri" w:hAnsi="Calibri"/>
          <w:i/>
          <w:iCs/>
        </w:rPr>
        <w:t xml:space="preserve"> </w:t>
      </w:r>
      <w:r w:rsidRPr="00DD302A">
        <w:rPr>
          <w:rFonts w:ascii="Calibri" w:hAnsi="Calibri"/>
          <w:iCs/>
        </w:rPr>
        <w:t>requires UBC and Providence Health Care/Providence Clinic Letterhead.</w:t>
      </w:r>
    </w:p>
    <w:p w14:paraId="65FC7456" w14:textId="77777777" w:rsidR="00D4713A" w:rsidRPr="00632B18" w:rsidRDefault="00D4713A" w:rsidP="00D4713A">
      <w:pPr>
        <w:numPr>
          <w:ilvl w:val="1"/>
          <w:numId w:val="17"/>
        </w:numPr>
        <w:spacing w:after="0" w:line="240" w:lineRule="auto"/>
        <w:rPr>
          <w:rFonts w:ascii="Calibri" w:hAnsi="Calibri"/>
        </w:rPr>
      </w:pPr>
      <w:r w:rsidRPr="00632B18">
        <w:rPr>
          <w:rFonts w:ascii="Calibri" w:hAnsi="Calibri"/>
        </w:rPr>
        <w:t>UBC CREB requires UBC Department letterhead</w:t>
      </w:r>
      <w:r w:rsidRPr="00632B18">
        <w:rPr>
          <w:rFonts w:ascii="Calibri" w:hAnsi="Calibri" w:cs="Arial"/>
          <w:bCs/>
        </w:rPr>
        <w:t xml:space="preserve"> or VCH or VCHRI letterhead, if appropriate</w:t>
      </w:r>
      <w:r w:rsidRPr="00632B18">
        <w:rPr>
          <w:rFonts w:ascii="Calibri" w:hAnsi="Calibri"/>
        </w:rPr>
        <w:t xml:space="preserve">. </w:t>
      </w:r>
    </w:p>
    <w:p w14:paraId="2107FF0E" w14:textId="77777777" w:rsidR="00D4713A" w:rsidRPr="00DD302A" w:rsidRDefault="00D4713A" w:rsidP="00D4713A">
      <w:pPr>
        <w:numPr>
          <w:ilvl w:val="1"/>
          <w:numId w:val="17"/>
        </w:numPr>
        <w:spacing w:after="0" w:line="240" w:lineRule="auto"/>
        <w:rPr>
          <w:rFonts w:ascii="Calibri" w:hAnsi="Calibri"/>
        </w:rPr>
      </w:pPr>
      <w:r w:rsidRPr="00DD302A">
        <w:rPr>
          <w:rFonts w:ascii="Calibri" w:hAnsi="Calibri" w:cs="Calibri"/>
          <w:bCs/>
        </w:rPr>
        <w:t>FH REB requires Fraser Health Authority letterhead</w:t>
      </w:r>
      <w:r w:rsidRPr="00DD302A">
        <w:rPr>
          <w:rFonts w:ascii="Calibri" w:hAnsi="Calibri"/>
          <w:bCs/>
        </w:rPr>
        <w:t xml:space="preserve">. </w:t>
      </w:r>
    </w:p>
    <w:p w14:paraId="4AD08092" w14:textId="77777777" w:rsidR="00D4713A" w:rsidRPr="00632B18" w:rsidRDefault="00D4713A" w:rsidP="00D4713A">
      <w:pPr>
        <w:numPr>
          <w:ilvl w:val="1"/>
          <w:numId w:val="17"/>
        </w:numPr>
        <w:spacing w:after="0" w:line="240" w:lineRule="auto"/>
        <w:rPr>
          <w:rFonts w:ascii="Calibri" w:hAnsi="Calibri"/>
        </w:rPr>
      </w:pPr>
      <w:r w:rsidRPr="00632B18">
        <w:rPr>
          <w:rFonts w:ascii="Calibri" w:hAnsi="Calibri" w:cs="Calibri"/>
          <w:bCs/>
        </w:rPr>
        <w:t xml:space="preserve">IH REB requires Interior Health Authority letterhead if the study will be carried out by an IH site </w:t>
      </w:r>
      <w:r w:rsidRPr="00226D9E">
        <w:rPr>
          <w:rFonts w:ascii="Calibri" w:hAnsi="Calibri" w:cs="Calibri"/>
          <w:bCs/>
        </w:rPr>
        <w:t>investigator. If the study is multi-jurisdictional, addition of the IH logo to another site’s letterhead is acceptable.</w:t>
      </w:r>
    </w:p>
    <w:p w14:paraId="3BE13BA1" w14:textId="77777777" w:rsidR="00D4713A" w:rsidRPr="00B07942" w:rsidRDefault="00D4713A" w:rsidP="00D4713A">
      <w:pPr>
        <w:numPr>
          <w:ilvl w:val="1"/>
          <w:numId w:val="17"/>
        </w:numPr>
        <w:spacing w:after="0" w:line="240" w:lineRule="auto"/>
        <w:rPr>
          <w:rFonts w:ascii="Calibri" w:hAnsi="Calibri"/>
        </w:rPr>
      </w:pPr>
      <w:r w:rsidRPr="000A19F3">
        <w:rPr>
          <w:rFonts w:ascii="Calibri" w:hAnsi="Calibri" w:cs="Calibri"/>
          <w:bCs/>
        </w:rPr>
        <w:t>NH prefers not to have its logo on the letterhead</w:t>
      </w:r>
      <w:r w:rsidRPr="004E647A">
        <w:rPr>
          <w:rFonts w:ascii="Calibri" w:hAnsi="Calibri" w:cs="Calibri"/>
          <w:bCs/>
        </w:rPr>
        <w:t>; the consent form should be on the principal investigator’s institutional letterhead.</w:t>
      </w:r>
    </w:p>
    <w:p w14:paraId="4AB95A1E" w14:textId="77777777" w:rsidR="00D4713A" w:rsidRPr="00EA3FB0" w:rsidRDefault="00D4713A" w:rsidP="00D4713A">
      <w:pPr>
        <w:numPr>
          <w:ilvl w:val="1"/>
          <w:numId w:val="17"/>
        </w:numPr>
        <w:spacing w:after="0" w:line="240" w:lineRule="auto"/>
        <w:rPr>
          <w:rFonts w:ascii="Calibri" w:hAnsi="Calibri"/>
        </w:rPr>
      </w:pPr>
      <w:r>
        <w:rPr>
          <w:rFonts w:ascii="Calibri" w:hAnsi="Calibri" w:cs="Calibri"/>
          <w:bCs/>
        </w:rPr>
        <w:t>VIHA REB requires VIHA letterhead.</w:t>
      </w:r>
    </w:p>
    <w:p w14:paraId="43C30771" w14:textId="77777777" w:rsidR="00D4713A" w:rsidRDefault="00D4713A">
      <w:r>
        <w:br w:type="page"/>
      </w:r>
    </w:p>
    <w:tbl>
      <w:tblPr>
        <w:tblpPr w:leftFromText="180" w:rightFromText="180" w:vertAnchor="text" w:horzAnchor="margin" w:tblpY="-291"/>
        <w:tblW w:w="10152" w:type="dxa"/>
        <w:tblLayout w:type="fixed"/>
        <w:tblLook w:val="0000" w:firstRow="0" w:lastRow="0" w:firstColumn="0" w:lastColumn="0" w:noHBand="0" w:noVBand="0"/>
      </w:tblPr>
      <w:tblGrid>
        <w:gridCol w:w="1081"/>
        <w:gridCol w:w="9071"/>
      </w:tblGrid>
      <w:tr w:rsidR="00474113" w:rsidRPr="00D01129" w14:paraId="2CB23218" w14:textId="77777777" w:rsidTr="00B54489">
        <w:trPr>
          <w:cantSplit/>
          <w:trHeight w:val="1008"/>
        </w:trPr>
        <w:tc>
          <w:tcPr>
            <w:tcW w:w="1081" w:type="dxa"/>
          </w:tcPr>
          <w:p w14:paraId="2C014C06" w14:textId="77777777" w:rsidR="00474113" w:rsidRPr="00D01129" w:rsidRDefault="00474113" w:rsidP="00B54489">
            <w:pPr>
              <w:rPr>
                <w:rFonts w:ascii="Calibri" w:hAnsi="Calibri"/>
              </w:rPr>
            </w:pPr>
            <w:r>
              <w:rPr>
                <w:rFonts w:ascii="Calibri" w:hAnsi="Calibri"/>
                <w:noProof/>
                <w:lang w:val="en-CA" w:eastAsia="en-CA"/>
              </w:rPr>
              <w:lastRenderedPageBreak/>
              <w:drawing>
                <wp:inline distT="0" distB="0" distL="0" distR="0" wp14:anchorId="1BC7266B" wp14:editId="421996B6">
                  <wp:extent cx="4038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541020"/>
                          </a:xfrm>
                          <a:prstGeom prst="rect">
                            <a:avLst/>
                          </a:prstGeom>
                          <a:noFill/>
                          <a:ln>
                            <a:noFill/>
                          </a:ln>
                        </pic:spPr>
                      </pic:pic>
                    </a:graphicData>
                  </a:graphic>
                </wp:inline>
              </w:drawing>
            </w:r>
          </w:p>
        </w:tc>
        <w:tc>
          <w:tcPr>
            <w:tcW w:w="9071" w:type="dxa"/>
          </w:tcPr>
          <w:p w14:paraId="48CE5114" w14:textId="77777777" w:rsidR="00474113" w:rsidRPr="0061375E" w:rsidRDefault="00474113" w:rsidP="00B54489">
            <w:pPr>
              <w:pStyle w:val="Heading1"/>
              <w:rPr>
                <w:rFonts w:ascii="Calibri" w:hAnsi="Calibri"/>
              </w:rPr>
            </w:pPr>
            <w:r w:rsidRPr="0061375E">
              <w:rPr>
                <w:rFonts w:ascii="Calibri" w:hAnsi="Calibri"/>
              </w:rPr>
              <w:t>UBC Department Letterhead and Hospital Letterhead</w:t>
            </w:r>
          </w:p>
          <w:p w14:paraId="2E09505F" w14:textId="77777777" w:rsidR="00474113" w:rsidRDefault="00474113" w:rsidP="00B54489">
            <w:pPr>
              <w:pStyle w:val="Heading1"/>
              <w:rPr>
                <w:rFonts w:ascii="Calibri" w:hAnsi="Calibri"/>
                <w:b w:val="0"/>
              </w:rPr>
            </w:pPr>
            <w:r w:rsidRPr="00D01129">
              <w:rPr>
                <w:rFonts w:ascii="Calibri" w:hAnsi="Calibri"/>
                <w:b w:val="0"/>
              </w:rPr>
              <w:t>If the Principal Investigator is an employee of an affiliated teaching hospital the hospital letterhead is appropriate. If this is a multi-site study, use the letterhead of the UBC co-investigator who is sending the letter or obtaining consent from the local subjects; all other investigators should be identified in the body of the document by Department and Institution.</w:t>
            </w:r>
          </w:p>
          <w:p w14:paraId="365D19C4" w14:textId="77777777" w:rsidR="00474113" w:rsidRPr="005C34C0" w:rsidRDefault="00474113" w:rsidP="00B54489"/>
        </w:tc>
      </w:tr>
    </w:tbl>
    <w:p w14:paraId="4B389DE8" w14:textId="77777777" w:rsidR="00474113" w:rsidRPr="001356E7" w:rsidRDefault="00474113" w:rsidP="00474113">
      <w:pPr>
        <w:jc w:val="center"/>
        <w:rPr>
          <w:b/>
          <w:sz w:val="24"/>
          <w:szCs w:val="24"/>
        </w:rPr>
      </w:pPr>
      <w:r w:rsidRPr="001356E7">
        <w:rPr>
          <w:b/>
          <w:sz w:val="24"/>
          <w:szCs w:val="24"/>
        </w:rPr>
        <w:t xml:space="preserve"> [Title of Study]</w:t>
      </w:r>
    </w:p>
    <w:p w14:paraId="560EA94B" w14:textId="77777777" w:rsidR="00474113" w:rsidRPr="001356E7" w:rsidRDefault="00474113" w:rsidP="00474113">
      <w:pPr>
        <w:rPr>
          <w:rFonts w:cs="Arial"/>
          <w:b/>
          <w:sz w:val="24"/>
          <w:szCs w:val="24"/>
        </w:rPr>
      </w:pPr>
    </w:p>
    <w:p w14:paraId="0B817E30" w14:textId="77777777" w:rsidR="00474113" w:rsidRPr="001356E7" w:rsidRDefault="00474113" w:rsidP="00474113">
      <w:pPr>
        <w:ind w:left="-504" w:right="-432"/>
        <w:rPr>
          <w:rFonts w:cs="Arial"/>
          <w:sz w:val="24"/>
          <w:szCs w:val="24"/>
        </w:rPr>
      </w:pPr>
      <w:r w:rsidRPr="001356E7">
        <w:rPr>
          <w:rFonts w:cs="Arial"/>
          <w:sz w:val="24"/>
          <w:szCs w:val="24"/>
        </w:rPr>
        <w:t xml:space="preserve">If the study involves more than one consent or assent form, in addition to the title indicate to whom it is directed (i.e. Consent Form for Parents, Consent Form for Children, etc.) </w:t>
      </w:r>
    </w:p>
    <w:p w14:paraId="0938CD17" w14:textId="77777777" w:rsidR="00BB7B34" w:rsidRPr="001356E7" w:rsidRDefault="00EC4349" w:rsidP="00BB7B34">
      <w:pPr>
        <w:ind w:left="-504" w:right="-432"/>
        <w:rPr>
          <w:rFonts w:cs="Arial"/>
          <w:b/>
          <w:sz w:val="24"/>
          <w:szCs w:val="24"/>
        </w:rPr>
      </w:pPr>
      <w:r w:rsidRPr="001356E7">
        <w:rPr>
          <w:rFonts w:cs="Arial"/>
          <w:b/>
          <w:sz w:val="24"/>
          <w:szCs w:val="24"/>
        </w:rPr>
        <w:t>Who is conducting the study?</w:t>
      </w:r>
    </w:p>
    <w:p w14:paraId="63209DB5" w14:textId="02B712B7" w:rsidR="00BB7B34" w:rsidRPr="001356E7" w:rsidRDefault="00EC4349" w:rsidP="00BB7B34">
      <w:pPr>
        <w:ind w:left="-504" w:right="-432"/>
        <w:rPr>
          <w:rFonts w:cs="Arial"/>
          <w:b/>
          <w:i/>
          <w:color w:val="C0504D" w:themeColor="accent2"/>
          <w:sz w:val="24"/>
          <w:szCs w:val="24"/>
        </w:rPr>
      </w:pPr>
      <w:r w:rsidRPr="001356E7">
        <w:rPr>
          <w:rFonts w:cs="Arial"/>
          <w:sz w:val="24"/>
          <w:szCs w:val="24"/>
        </w:rPr>
        <w:t xml:space="preserve">You are being invited to participate in a research study conducted by </w:t>
      </w:r>
      <w:r w:rsidR="00DF3405" w:rsidRPr="001356E7">
        <w:rPr>
          <w:rFonts w:cs="Arial"/>
          <w:sz w:val="24"/>
          <w:szCs w:val="24"/>
        </w:rPr>
        <w:t xml:space="preserve">a </w:t>
      </w:r>
      <w:r w:rsidR="00DF3405" w:rsidRPr="001356E7">
        <w:rPr>
          <w:rFonts w:cs="Arial"/>
          <w:i/>
          <w:color w:val="C0504D" w:themeColor="accent2"/>
          <w:sz w:val="24"/>
          <w:szCs w:val="24"/>
        </w:rPr>
        <w:t>[insert university affiliation here; e.g., University of British Columbia (UBC)]</w:t>
      </w:r>
      <w:r w:rsidR="00DF3405" w:rsidRPr="001356E7">
        <w:rPr>
          <w:rFonts w:cs="Arial"/>
          <w:color w:val="7030A0"/>
          <w:sz w:val="24"/>
          <w:szCs w:val="24"/>
        </w:rPr>
        <w:t xml:space="preserve"> </w:t>
      </w:r>
      <w:r w:rsidR="00DF3405" w:rsidRPr="001356E7">
        <w:rPr>
          <w:rFonts w:cs="Arial"/>
          <w:sz w:val="24"/>
          <w:szCs w:val="24"/>
        </w:rPr>
        <w:t>research team</w:t>
      </w:r>
      <w:r w:rsidRPr="001356E7">
        <w:rPr>
          <w:rFonts w:cs="Arial"/>
          <w:sz w:val="24"/>
          <w:szCs w:val="24"/>
        </w:rPr>
        <w:t>.</w:t>
      </w:r>
      <w:r w:rsidR="00DF3405" w:rsidRPr="001356E7">
        <w:rPr>
          <w:rFonts w:cs="Arial"/>
          <w:sz w:val="24"/>
          <w:szCs w:val="24"/>
        </w:rPr>
        <w:t xml:space="preserve"> </w:t>
      </w:r>
      <w:r w:rsidR="00BB7B34" w:rsidRPr="001356E7">
        <w:rPr>
          <w:rFonts w:cs="Arial"/>
          <w:sz w:val="24"/>
          <w:szCs w:val="24"/>
        </w:rPr>
        <w:t xml:space="preserve">You are being invited to take part in this research study because </w:t>
      </w:r>
      <w:r w:rsidR="00BB7B34" w:rsidRPr="001356E7">
        <w:rPr>
          <w:rFonts w:cs="Arial"/>
          <w:i/>
          <w:color w:val="C0504D" w:themeColor="accent2"/>
          <w:sz w:val="24"/>
          <w:szCs w:val="24"/>
        </w:rPr>
        <w:t>[insert description of the characteristics of the sample population being recruited or the inclusion criteria].</w:t>
      </w:r>
      <w:r w:rsidR="0091458D" w:rsidRPr="001356E7">
        <w:rPr>
          <w:rFonts w:cs="Arial"/>
          <w:i/>
          <w:color w:val="C0504D" w:themeColor="accent2"/>
          <w:sz w:val="24"/>
          <w:szCs w:val="24"/>
        </w:rPr>
        <w:t xml:space="preserve">  </w:t>
      </w:r>
      <w:r w:rsidR="0091458D" w:rsidRPr="001356E7">
        <w:rPr>
          <w:rFonts w:cs="Arial"/>
          <w:color w:val="C0504D" w:themeColor="accent2"/>
          <w:sz w:val="24"/>
          <w:szCs w:val="24"/>
        </w:rPr>
        <w:t>We received your contact information from</w:t>
      </w:r>
      <w:r w:rsidR="0091458D" w:rsidRPr="001356E7">
        <w:rPr>
          <w:rFonts w:cs="Arial"/>
          <w:i/>
          <w:color w:val="C0504D" w:themeColor="accent2"/>
          <w:sz w:val="24"/>
          <w:szCs w:val="24"/>
        </w:rPr>
        <w:t xml:space="preserve"> [insert database/method used (e.g. consent to be part of future research given at previous study, direct recruitment in clinic)].</w:t>
      </w:r>
    </w:p>
    <w:p w14:paraId="76F16B09" w14:textId="77777777" w:rsidR="00DF3405" w:rsidRPr="001356E7" w:rsidRDefault="00DF3405" w:rsidP="00DF3405">
      <w:pPr>
        <w:ind w:left="-504" w:right="-432"/>
        <w:rPr>
          <w:rFonts w:cs="Arial"/>
          <w:sz w:val="24"/>
          <w:szCs w:val="24"/>
        </w:rPr>
      </w:pPr>
      <w:r w:rsidRPr="001356E7">
        <w:rPr>
          <w:rFonts w:cs="Arial"/>
          <w:sz w:val="24"/>
          <w:szCs w:val="24"/>
        </w:rPr>
        <w:t>Please take some time to read more about this study.</w:t>
      </w:r>
    </w:p>
    <w:p w14:paraId="26A4260B" w14:textId="77777777" w:rsidR="00474113" w:rsidRPr="001356E7" w:rsidRDefault="00474113" w:rsidP="00DF3405">
      <w:pPr>
        <w:ind w:left="-504" w:right="-432"/>
        <w:rPr>
          <w:rFonts w:cs="Arial"/>
          <w:b/>
          <w:sz w:val="24"/>
          <w:szCs w:val="24"/>
        </w:rPr>
      </w:pPr>
      <w:r w:rsidRPr="001356E7">
        <w:rPr>
          <w:rFonts w:cs="Arial"/>
          <w:b/>
          <w:sz w:val="24"/>
          <w:szCs w:val="24"/>
        </w:rPr>
        <w:t>Principal Investigator:</w:t>
      </w:r>
      <w:r w:rsidRPr="001356E7">
        <w:rPr>
          <w:rFonts w:cs="Arial"/>
          <w:sz w:val="24"/>
          <w:szCs w:val="24"/>
        </w:rPr>
        <w:t xml:space="preserve">  </w:t>
      </w:r>
      <w:r w:rsidR="00DF3405" w:rsidRPr="001356E7">
        <w:rPr>
          <w:rFonts w:cs="Arial"/>
          <w:i/>
          <w:color w:val="C0504D" w:themeColor="accent2"/>
          <w:sz w:val="24"/>
          <w:szCs w:val="24"/>
        </w:rPr>
        <w:t>[insert PI name, university and department affiliation, and contact telephone number]</w:t>
      </w:r>
    </w:p>
    <w:p w14:paraId="02542B86" w14:textId="77777777" w:rsidR="00474113" w:rsidRPr="001356E7" w:rsidRDefault="00474113" w:rsidP="00DF3405">
      <w:pPr>
        <w:ind w:left="-504" w:right="-432"/>
        <w:rPr>
          <w:rFonts w:cs="Arial"/>
          <w:i/>
          <w:color w:val="C0504D" w:themeColor="accent2"/>
          <w:sz w:val="24"/>
          <w:szCs w:val="24"/>
        </w:rPr>
      </w:pPr>
      <w:r w:rsidRPr="001356E7">
        <w:rPr>
          <w:rFonts w:cs="Arial"/>
          <w:b/>
          <w:sz w:val="24"/>
          <w:szCs w:val="24"/>
        </w:rPr>
        <w:t>Co-Investigator(s):</w:t>
      </w:r>
      <w:r w:rsidRPr="001356E7">
        <w:rPr>
          <w:rFonts w:cs="Arial"/>
          <w:sz w:val="24"/>
          <w:szCs w:val="24"/>
        </w:rPr>
        <w:t xml:space="preserve">  </w:t>
      </w:r>
      <w:r w:rsidR="00DF3405" w:rsidRPr="001356E7">
        <w:rPr>
          <w:rFonts w:cs="Arial"/>
          <w:i/>
          <w:color w:val="C0504D" w:themeColor="accent2"/>
          <w:sz w:val="24"/>
          <w:szCs w:val="24"/>
        </w:rPr>
        <w:t>[insert co-investigator n</w:t>
      </w:r>
      <w:r w:rsidRPr="001356E7">
        <w:rPr>
          <w:rFonts w:cs="Arial"/>
          <w:i/>
          <w:color w:val="C0504D" w:themeColor="accent2"/>
          <w:sz w:val="24"/>
          <w:szCs w:val="24"/>
        </w:rPr>
        <w:t>ame, UBC/Hospital Department, Institution,</w:t>
      </w:r>
      <w:r w:rsidR="00DF3405" w:rsidRPr="001356E7">
        <w:rPr>
          <w:rFonts w:cs="Arial"/>
          <w:i/>
          <w:color w:val="C0504D" w:themeColor="accent2"/>
          <w:sz w:val="24"/>
          <w:szCs w:val="24"/>
        </w:rPr>
        <w:t xml:space="preserve"> and contact telephone number. Note for students: </w:t>
      </w:r>
      <w:r w:rsidRPr="001356E7">
        <w:rPr>
          <w:rFonts w:cs="Arial"/>
          <w:i/>
          <w:color w:val="C0504D" w:themeColor="accent2"/>
          <w:sz w:val="24"/>
          <w:szCs w:val="24"/>
        </w:rPr>
        <w:t>UBC students should identify themselves as such and include the degree and Department.</w:t>
      </w:r>
      <w:r w:rsidR="00DF3405" w:rsidRPr="001356E7">
        <w:rPr>
          <w:rFonts w:cs="Arial"/>
          <w:i/>
          <w:color w:val="C0504D" w:themeColor="accent2"/>
          <w:sz w:val="24"/>
          <w:szCs w:val="24"/>
        </w:rPr>
        <w:t xml:space="preserve"> If the research is for a graduate degree, a statement to this effect must be included and also clearly indicate whether it is part of a thesis (public document) or graduating essay (semi-public document).]</w:t>
      </w:r>
    </w:p>
    <w:p w14:paraId="721657A4" w14:textId="77777777" w:rsidR="00ED010C" w:rsidRPr="001356E7" w:rsidRDefault="00A0034B" w:rsidP="00ED010C">
      <w:pPr>
        <w:ind w:left="-504" w:right="-432"/>
        <w:rPr>
          <w:rFonts w:cs="Arial"/>
          <w:b/>
          <w:sz w:val="24"/>
          <w:szCs w:val="24"/>
        </w:rPr>
      </w:pPr>
      <w:r w:rsidRPr="001356E7">
        <w:rPr>
          <w:rFonts w:cs="Arial"/>
          <w:b/>
          <w:sz w:val="24"/>
          <w:szCs w:val="24"/>
        </w:rPr>
        <w:t>Who is funding this study?</w:t>
      </w:r>
    </w:p>
    <w:p w14:paraId="5E2D35F9" w14:textId="77777777" w:rsidR="00316B36" w:rsidRPr="001356E7" w:rsidRDefault="00A0034B" w:rsidP="00316B36">
      <w:pPr>
        <w:ind w:left="-504" w:right="-432"/>
        <w:rPr>
          <w:rFonts w:cs="Arial"/>
          <w:sz w:val="24"/>
          <w:szCs w:val="24"/>
        </w:rPr>
      </w:pPr>
      <w:r w:rsidRPr="001356E7">
        <w:rPr>
          <w:rFonts w:cs="Arial"/>
          <w:iCs/>
          <w:sz w:val="24"/>
          <w:szCs w:val="24"/>
        </w:rPr>
        <w:t xml:space="preserve">The study is being funded by </w:t>
      </w:r>
      <w:r w:rsidRPr="001356E7">
        <w:rPr>
          <w:rFonts w:cs="Arial"/>
          <w:i/>
          <w:iCs/>
          <w:color w:val="C0504D" w:themeColor="accent2"/>
          <w:sz w:val="24"/>
          <w:szCs w:val="24"/>
        </w:rPr>
        <w:t xml:space="preserve">[insert </w:t>
      </w:r>
      <w:r w:rsidRPr="001356E7">
        <w:rPr>
          <w:rFonts w:cs="Arial"/>
          <w:i/>
          <w:color w:val="C0504D" w:themeColor="accent2"/>
          <w:sz w:val="24"/>
          <w:szCs w:val="24"/>
        </w:rPr>
        <w:t>name of all agencies contributing funds, grants-in-aid, resources and other products to the study. Note for conflicts of interest: A statement of any actual or potential conflicts of interest with respect to remuneration received from the funding agency for conducting or being involved with any part of the study].</w:t>
      </w:r>
    </w:p>
    <w:p w14:paraId="077C8AEB" w14:textId="77777777" w:rsidR="00316B36" w:rsidRPr="001356E7" w:rsidRDefault="00316B36" w:rsidP="00316B36">
      <w:pPr>
        <w:ind w:left="-504" w:right="-432"/>
        <w:rPr>
          <w:rFonts w:cs="Arial"/>
          <w:sz w:val="24"/>
          <w:szCs w:val="24"/>
        </w:rPr>
      </w:pPr>
      <w:r w:rsidRPr="001356E7">
        <w:rPr>
          <w:rFonts w:cs="Tahoma"/>
          <w:b/>
          <w:sz w:val="24"/>
          <w:szCs w:val="24"/>
        </w:rPr>
        <w:t>Why are we doing this study?</w:t>
      </w:r>
    </w:p>
    <w:p w14:paraId="4FEA1DB4" w14:textId="1F53937B" w:rsidR="00474113" w:rsidRPr="001356E7" w:rsidRDefault="00316B36" w:rsidP="00316B36">
      <w:pPr>
        <w:ind w:left="-504" w:right="-432"/>
        <w:rPr>
          <w:sz w:val="24"/>
          <w:szCs w:val="24"/>
        </w:rPr>
      </w:pPr>
      <w:r w:rsidRPr="001356E7">
        <w:rPr>
          <w:sz w:val="24"/>
          <w:szCs w:val="24"/>
        </w:rPr>
        <w:t xml:space="preserve">We are doing this </w:t>
      </w:r>
      <w:r w:rsidR="000B69E2" w:rsidRPr="001356E7">
        <w:rPr>
          <w:i/>
          <w:color w:val="C0504D" w:themeColor="accent2"/>
          <w:sz w:val="24"/>
          <w:szCs w:val="24"/>
        </w:rPr>
        <w:t xml:space="preserve">[insert total length of study. eg. 12 month, 6 month etc] </w:t>
      </w:r>
      <w:r w:rsidRPr="001356E7">
        <w:rPr>
          <w:sz w:val="24"/>
          <w:szCs w:val="24"/>
        </w:rPr>
        <w:t>study to learn more about</w:t>
      </w:r>
      <w:r w:rsidRPr="001356E7">
        <w:rPr>
          <w:i/>
          <w:sz w:val="24"/>
          <w:szCs w:val="24"/>
        </w:rPr>
        <w:t xml:space="preserve"> </w:t>
      </w:r>
      <w:r w:rsidRPr="001356E7">
        <w:rPr>
          <w:rFonts w:cs="Arial"/>
          <w:i/>
          <w:color w:val="C0504D" w:themeColor="accent2"/>
          <w:sz w:val="24"/>
          <w:szCs w:val="24"/>
        </w:rPr>
        <w:t>[insert the purpose of your study here in simple lay terms</w:t>
      </w:r>
      <w:r w:rsidR="00DA3A06" w:rsidRPr="001356E7">
        <w:rPr>
          <w:rFonts w:cs="Arial"/>
          <w:i/>
          <w:color w:val="C0504D" w:themeColor="accent2"/>
          <w:sz w:val="24"/>
          <w:szCs w:val="24"/>
        </w:rPr>
        <w:t xml:space="preserve">, reading level grade </w:t>
      </w:r>
      <w:r w:rsidR="00F4588B" w:rsidRPr="001356E7">
        <w:rPr>
          <w:rFonts w:cs="Arial"/>
          <w:i/>
          <w:color w:val="C0504D" w:themeColor="accent2"/>
          <w:sz w:val="24"/>
          <w:szCs w:val="24"/>
        </w:rPr>
        <w:t>7</w:t>
      </w:r>
      <w:r w:rsidRPr="001356E7">
        <w:rPr>
          <w:rFonts w:cs="Arial"/>
          <w:i/>
          <w:color w:val="C0504D" w:themeColor="accent2"/>
          <w:sz w:val="24"/>
          <w:szCs w:val="24"/>
        </w:rPr>
        <w:t>]</w:t>
      </w:r>
      <w:r w:rsidRPr="001356E7">
        <w:rPr>
          <w:rFonts w:cs="Arial"/>
          <w:sz w:val="24"/>
          <w:szCs w:val="24"/>
        </w:rPr>
        <w:t xml:space="preserve">. We expect that the </w:t>
      </w:r>
      <w:r w:rsidRPr="001356E7">
        <w:rPr>
          <w:rFonts w:cs="Arial"/>
          <w:sz w:val="24"/>
          <w:szCs w:val="24"/>
        </w:rPr>
        <w:lastRenderedPageBreak/>
        <w:t xml:space="preserve">study results will help us to understand how to help </w:t>
      </w:r>
      <w:r w:rsidRPr="001356E7">
        <w:rPr>
          <w:rFonts w:cs="Arial"/>
          <w:i/>
          <w:color w:val="C0504D" w:themeColor="accent2"/>
          <w:sz w:val="24"/>
          <w:szCs w:val="24"/>
        </w:rPr>
        <w:t>[insert the expected larger outcomes; e.g., improve the quality of life for those who have.]</w:t>
      </w:r>
      <w:r w:rsidRPr="001356E7">
        <w:rPr>
          <w:rFonts w:cs="Arial"/>
          <w:sz w:val="24"/>
          <w:szCs w:val="24"/>
        </w:rPr>
        <w:t xml:space="preserve">. </w:t>
      </w:r>
      <w:r w:rsidRPr="001356E7">
        <w:rPr>
          <w:sz w:val="24"/>
          <w:szCs w:val="24"/>
        </w:rPr>
        <w:t xml:space="preserve">We are inviting people like you who have </w:t>
      </w:r>
      <w:r w:rsidRPr="001356E7">
        <w:rPr>
          <w:i/>
          <w:color w:val="C0504D" w:themeColor="accent2"/>
          <w:sz w:val="24"/>
          <w:szCs w:val="24"/>
        </w:rPr>
        <w:t>[re-iterate</w:t>
      </w:r>
      <w:r w:rsidRPr="001356E7">
        <w:rPr>
          <w:rFonts w:cs="Arial"/>
          <w:i/>
          <w:color w:val="C0504D" w:themeColor="accent2"/>
          <w:sz w:val="24"/>
          <w:szCs w:val="24"/>
        </w:rPr>
        <w:t xml:space="preserve"> the characteristics of the sample population being recruited or the inclusion criteria</w:t>
      </w:r>
      <w:r w:rsidRPr="001356E7">
        <w:rPr>
          <w:i/>
          <w:color w:val="C0504D" w:themeColor="accent2"/>
          <w:sz w:val="24"/>
          <w:szCs w:val="24"/>
        </w:rPr>
        <w:t>]</w:t>
      </w:r>
      <w:r w:rsidRPr="001356E7">
        <w:rPr>
          <w:sz w:val="24"/>
          <w:szCs w:val="24"/>
        </w:rPr>
        <w:t xml:space="preserve"> to help us.</w:t>
      </w:r>
    </w:p>
    <w:p w14:paraId="1EDEE9A7" w14:textId="77777777" w:rsidR="00316B36" w:rsidRPr="001356E7" w:rsidRDefault="00316B36" w:rsidP="00316B36">
      <w:pPr>
        <w:ind w:left="-504" w:right="-432"/>
        <w:rPr>
          <w:b/>
          <w:sz w:val="24"/>
          <w:szCs w:val="24"/>
        </w:rPr>
      </w:pPr>
      <w:r w:rsidRPr="001356E7">
        <w:rPr>
          <w:b/>
          <w:sz w:val="24"/>
          <w:szCs w:val="24"/>
        </w:rPr>
        <w:t>What happens if you say “Yes, I want to be in the study”?</w:t>
      </w:r>
    </w:p>
    <w:p w14:paraId="68B68175" w14:textId="77777777" w:rsidR="00316B36" w:rsidRPr="001356E7" w:rsidRDefault="00316B36" w:rsidP="00316B36">
      <w:pPr>
        <w:ind w:left="-504" w:right="-432"/>
        <w:rPr>
          <w:b/>
          <w:i/>
          <w:sz w:val="24"/>
          <w:szCs w:val="24"/>
        </w:rPr>
      </w:pPr>
      <w:r w:rsidRPr="001356E7">
        <w:rPr>
          <w:sz w:val="24"/>
          <w:szCs w:val="24"/>
        </w:rPr>
        <w:t>If you say 'Yes’, here is how we will do the study</w:t>
      </w:r>
      <w:r w:rsidR="00A856C8" w:rsidRPr="001356E7">
        <w:rPr>
          <w:i/>
          <w:sz w:val="24"/>
          <w:szCs w:val="24"/>
        </w:rPr>
        <w:t xml:space="preserve"> </w:t>
      </w:r>
      <w:r w:rsidR="00A856C8" w:rsidRPr="001356E7">
        <w:rPr>
          <w:i/>
          <w:color w:val="C0504D" w:themeColor="accent2"/>
          <w:sz w:val="24"/>
          <w:szCs w:val="24"/>
        </w:rPr>
        <w:t>[insert additional numbered points below if there are additional commitments associated with the study; e.g., biosample collection</w:t>
      </w:r>
      <w:r w:rsidR="00FF6EE9" w:rsidRPr="001356E7">
        <w:rPr>
          <w:i/>
          <w:color w:val="C0504D" w:themeColor="accent2"/>
          <w:sz w:val="24"/>
          <w:szCs w:val="24"/>
        </w:rPr>
        <w:t>, re-contact for future studies</w:t>
      </w:r>
      <w:r w:rsidR="00A856C8" w:rsidRPr="001356E7">
        <w:rPr>
          <w:i/>
          <w:color w:val="C0504D" w:themeColor="accent2"/>
          <w:sz w:val="24"/>
          <w:szCs w:val="24"/>
        </w:rPr>
        <w:t>]</w:t>
      </w:r>
      <w:r w:rsidRPr="001356E7">
        <w:rPr>
          <w:i/>
          <w:color w:val="C0504D" w:themeColor="accent2"/>
          <w:sz w:val="24"/>
          <w:szCs w:val="24"/>
        </w:rPr>
        <w:t>:</w:t>
      </w:r>
    </w:p>
    <w:p w14:paraId="3C9164E2" w14:textId="77777777" w:rsidR="001538C9" w:rsidRPr="001356E7" w:rsidRDefault="0026458D" w:rsidP="007255C3">
      <w:pPr>
        <w:ind w:left="-504" w:right="-432"/>
        <w:rPr>
          <w:rFonts w:cs="Arial"/>
          <w:sz w:val="24"/>
          <w:szCs w:val="24"/>
        </w:rPr>
      </w:pPr>
      <w:r w:rsidRPr="001356E7">
        <w:rPr>
          <w:rFonts w:cs="Arial"/>
          <w:b/>
          <w:sz w:val="24"/>
          <w:szCs w:val="24"/>
        </w:rPr>
        <w:t xml:space="preserve">Phase 1: </w:t>
      </w:r>
      <w:r w:rsidR="00316B36" w:rsidRPr="001356E7">
        <w:rPr>
          <w:rFonts w:cs="Arial"/>
          <w:b/>
          <w:sz w:val="24"/>
          <w:szCs w:val="24"/>
        </w:rPr>
        <w:t xml:space="preserve">We will ask you to </w:t>
      </w:r>
      <w:r w:rsidR="00F55574" w:rsidRPr="001356E7">
        <w:rPr>
          <w:rFonts w:cs="Arial"/>
          <w:b/>
          <w:sz w:val="24"/>
          <w:szCs w:val="24"/>
        </w:rPr>
        <w:t>participate in</w:t>
      </w:r>
      <w:r w:rsidR="00CF1310" w:rsidRPr="001356E7">
        <w:rPr>
          <w:rFonts w:cs="Arial"/>
          <w:b/>
          <w:sz w:val="24"/>
          <w:szCs w:val="24"/>
        </w:rPr>
        <w:t xml:space="preserve"> </w:t>
      </w:r>
      <w:r w:rsidR="00CF1310" w:rsidRPr="001356E7">
        <w:rPr>
          <w:rFonts w:cs="Arial"/>
          <w:b/>
          <w:i/>
          <w:color w:val="C0504D" w:themeColor="accent2"/>
          <w:sz w:val="24"/>
          <w:szCs w:val="24"/>
        </w:rPr>
        <w:t>[insert number of activities]</w:t>
      </w:r>
      <w:r w:rsidR="00F55574" w:rsidRPr="001356E7">
        <w:rPr>
          <w:rFonts w:cs="Arial"/>
          <w:b/>
          <w:color w:val="C0504D" w:themeColor="accent2"/>
          <w:sz w:val="24"/>
          <w:szCs w:val="24"/>
        </w:rPr>
        <w:t xml:space="preserve"> </w:t>
      </w:r>
      <w:r w:rsidR="00F55574" w:rsidRPr="001356E7">
        <w:rPr>
          <w:rFonts w:cs="Arial"/>
          <w:b/>
          <w:i/>
          <w:color w:val="C0504D" w:themeColor="accent2"/>
          <w:sz w:val="24"/>
          <w:szCs w:val="24"/>
        </w:rPr>
        <w:t>[insert activity here. Eg. Survey, focus group, interview].</w:t>
      </w:r>
      <w:r w:rsidR="000B69E2" w:rsidRPr="001356E7">
        <w:rPr>
          <w:rFonts w:cs="Arial"/>
          <w:b/>
          <w:i/>
          <w:color w:val="C0504D" w:themeColor="accent2"/>
          <w:sz w:val="24"/>
          <w:szCs w:val="24"/>
        </w:rPr>
        <w:t xml:space="preserve">  </w:t>
      </w:r>
      <w:r w:rsidR="000B69E2" w:rsidRPr="001356E7">
        <w:rPr>
          <w:rFonts w:cs="Arial"/>
          <w:sz w:val="24"/>
          <w:szCs w:val="24"/>
        </w:rPr>
        <w:t xml:space="preserve">The </w:t>
      </w:r>
      <w:r w:rsidR="000B69E2" w:rsidRPr="001356E7">
        <w:rPr>
          <w:rFonts w:cs="Arial"/>
          <w:i/>
          <w:color w:val="C0504D" w:themeColor="accent2"/>
          <w:sz w:val="24"/>
          <w:szCs w:val="24"/>
        </w:rPr>
        <w:t>[insert activity]</w:t>
      </w:r>
      <w:r w:rsidR="000B69E2" w:rsidRPr="001356E7">
        <w:rPr>
          <w:rFonts w:cs="Arial"/>
          <w:color w:val="C0504D" w:themeColor="accent2"/>
          <w:sz w:val="24"/>
          <w:szCs w:val="24"/>
        </w:rPr>
        <w:t xml:space="preserve"> </w:t>
      </w:r>
      <w:r w:rsidR="000B69E2" w:rsidRPr="001356E7">
        <w:rPr>
          <w:rFonts w:cs="Arial"/>
          <w:sz w:val="24"/>
          <w:szCs w:val="24"/>
        </w:rPr>
        <w:t xml:space="preserve">will take place at </w:t>
      </w:r>
      <w:r w:rsidR="000B69E2" w:rsidRPr="001356E7">
        <w:rPr>
          <w:rFonts w:cs="Arial"/>
          <w:i/>
          <w:color w:val="C0504D" w:themeColor="accent2"/>
          <w:sz w:val="24"/>
          <w:szCs w:val="24"/>
        </w:rPr>
        <w:t>[insert location]</w:t>
      </w:r>
      <w:r w:rsidR="000B69E2" w:rsidRPr="001356E7">
        <w:rPr>
          <w:rFonts w:cs="Arial"/>
          <w:i/>
          <w:sz w:val="24"/>
          <w:szCs w:val="24"/>
        </w:rPr>
        <w:t xml:space="preserve"> at </w:t>
      </w:r>
      <w:r w:rsidR="000B69E2" w:rsidRPr="001356E7">
        <w:rPr>
          <w:rFonts w:cs="Arial"/>
          <w:i/>
          <w:color w:val="C0504D" w:themeColor="accent2"/>
          <w:sz w:val="24"/>
          <w:szCs w:val="24"/>
        </w:rPr>
        <w:t>[insert at what point/s in the study this will take place]</w:t>
      </w:r>
      <w:r w:rsidR="000B69E2" w:rsidRPr="001356E7">
        <w:rPr>
          <w:rFonts w:cs="Arial"/>
          <w:i/>
          <w:sz w:val="24"/>
          <w:szCs w:val="24"/>
        </w:rPr>
        <w:t xml:space="preserve">. </w:t>
      </w:r>
      <w:r w:rsidR="00316B36" w:rsidRPr="001356E7">
        <w:rPr>
          <w:rFonts w:cs="Arial"/>
          <w:sz w:val="24"/>
          <w:szCs w:val="24"/>
        </w:rPr>
        <w:t xml:space="preserve">The </w:t>
      </w:r>
      <w:r w:rsidR="000B69E2" w:rsidRPr="001356E7">
        <w:rPr>
          <w:rFonts w:cs="Arial"/>
          <w:i/>
          <w:color w:val="C0504D" w:themeColor="accent2"/>
          <w:sz w:val="24"/>
          <w:szCs w:val="24"/>
        </w:rPr>
        <w:t>[insert activity]</w:t>
      </w:r>
      <w:r w:rsidR="000B69E2" w:rsidRPr="001356E7">
        <w:rPr>
          <w:rFonts w:cs="Arial"/>
          <w:color w:val="C0504D" w:themeColor="accent2"/>
          <w:sz w:val="24"/>
          <w:szCs w:val="24"/>
        </w:rPr>
        <w:t xml:space="preserve"> </w:t>
      </w:r>
      <w:r w:rsidR="00316B36" w:rsidRPr="001356E7">
        <w:rPr>
          <w:rFonts w:cs="Arial"/>
          <w:sz w:val="24"/>
          <w:szCs w:val="24"/>
        </w:rPr>
        <w:t xml:space="preserve">will ask you </w:t>
      </w:r>
      <w:r w:rsidR="000B69E2" w:rsidRPr="001356E7">
        <w:rPr>
          <w:rFonts w:cs="Arial"/>
          <w:i/>
          <w:color w:val="C0504D" w:themeColor="accent2"/>
          <w:sz w:val="24"/>
          <w:szCs w:val="24"/>
        </w:rPr>
        <w:t xml:space="preserve">[insert as appropriate: to </w:t>
      </w:r>
      <w:r w:rsidR="00316B36" w:rsidRPr="001356E7">
        <w:rPr>
          <w:rFonts w:cs="Arial"/>
          <w:i/>
          <w:color w:val="C0504D" w:themeColor="accent2"/>
          <w:sz w:val="24"/>
          <w:szCs w:val="24"/>
        </w:rPr>
        <w:t>respond to questions about</w:t>
      </w:r>
      <w:r w:rsidR="000B69E2" w:rsidRPr="001356E7">
        <w:rPr>
          <w:rFonts w:cs="Arial"/>
          <w:i/>
          <w:color w:val="C0504D" w:themeColor="accent2"/>
          <w:sz w:val="24"/>
          <w:szCs w:val="24"/>
        </w:rPr>
        <w:t>/for your opinions on]</w:t>
      </w:r>
      <w:r w:rsidR="000B69E2" w:rsidRPr="001356E7">
        <w:rPr>
          <w:rFonts w:cs="Arial"/>
          <w:sz w:val="24"/>
          <w:szCs w:val="24"/>
        </w:rPr>
        <w:t xml:space="preserve"> </w:t>
      </w:r>
      <w:r w:rsidR="00316B36" w:rsidRPr="001356E7">
        <w:rPr>
          <w:rFonts w:cs="Arial"/>
          <w:i/>
          <w:color w:val="C0504D" w:themeColor="accent2"/>
          <w:sz w:val="24"/>
          <w:szCs w:val="24"/>
        </w:rPr>
        <w:t>[insert type of information to be collected; e.g., your general health and well-being</w:t>
      </w:r>
      <w:r w:rsidR="003151E3" w:rsidRPr="001356E7">
        <w:rPr>
          <w:rFonts w:cs="Arial"/>
          <w:i/>
          <w:color w:val="C0504D" w:themeColor="accent2"/>
          <w:sz w:val="24"/>
          <w:szCs w:val="24"/>
        </w:rPr>
        <w:t>, your attitudes towards healthcare, your lifestyle]</w:t>
      </w:r>
      <w:r w:rsidR="003151E3" w:rsidRPr="001356E7">
        <w:rPr>
          <w:rFonts w:cs="Arial"/>
          <w:sz w:val="24"/>
          <w:szCs w:val="24"/>
        </w:rPr>
        <w:t>.</w:t>
      </w:r>
      <w:r w:rsidR="001538C9" w:rsidRPr="001356E7">
        <w:rPr>
          <w:rFonts w:cs="Arial"/>
          <w:sz w:val="24"/>
          <w:szCs w:val="24"/>
        </w:rPr>
        <w:t xml:space="preserve"> We expect that the </w:t>
      </w:r>
      <w:r w:rsidR="000B69E2" w:rsidRPr="001356E7">
        <w:rPr>
          <w:rFonts w:cs="Arial"/>
          <w:i/>
          <w:color w:val="C0504D" w:themeColor="accent2"/>
          <w:sz w:val="24"/>
          <w:szCs w:val="24"/>
        </w:rPr>
        <w:t>[insert activity]</w:t>
      </w:r>
      <w:r w:rsidR="001538C9" w:rsidRPr="001356E7">
        <w:rPr>
          <w:rFonts w:cs="Arial"/>
          <w:sz w:val="24"/>
          <w:szCs w:val="24"/>
        </w:rPr>
        <w:t xml:space="preserve"> will take </w:t>
      </w:r>
      <w:r w:rsidR="001538C9" w:rsidRPr="001356E7">
        <w:rPr>
          <w:rFonts w:cs="Arial"/>
          <w:i/>
          <w:color w:val="C0504D" w:themeColor="accent2"/>
          <w:sz w:val="24"/>
          <w:szCs w:val="24"/>
        </w:rPr>
        <w:t>[insert time; e.g. under one hour]</w:t>
      </w:r>
      <w:r w:rsidR="001538C9" w:rsidRPr="001356E7">
        <w:rPr>
          <w:rFonts w:cs="Arial"/>
          <w:color w:val="7030A0"/>
          <w:sz w:val="24"/>
          <w:szCs w:val="24"/>
        </w:rPr>
        <w:t xml:space="preserve"> </w:t>
      </w:r>
      <w:r w:rsidR="00A16A65" w:rsidRPr="001356E7">
        <w:rPr>
          <w:rFonts w:cs="Arial"/>
          <w:sz w:val="24"/>
          <w:szCs w:val="24"/>
        </w:rPr>
        <w:t>of your time</w:t>
      </w:r>
      <w:r w:rsidR="001538C9" w:rsidRPr="001356E7">
        <w:rPr>
          <w:rFonts w:cs="Arial"/>
          <w:sz w:val="24"/>
          <w:szCs w:val="24"/>
        </w:rPr>
        <w:t>.</w:t>
      </w:r>
    </w:p>
    <w:p w14:paraId="30D803D9" w14:textId="77777777" w:rsidR="003151E3" w:rsidRPr="001356E7" w:rsidRDefault="007255C3" w:rsidP="007255C3">
      <w:pPr>
        <w:ind w:left="-504" w:right="-432"/>
        <w:rPr>
          <w:rFonts w:cs="Arial"/>
          <w:sz w:val="24"/>
          <w:szCs w:val="24"/>
          <w:highlight w:val="green"/>
        </w:rPr>
      </w:pPr>
      <w:r w:rsidRPr="001356E7">
        <w:rPr>
          <w:rFonts w:cs="Arial"/>
          <w:b/>
          <w:sz w:val="24"/>
          <w:szCs w:val="24"/>
          <w:highlight w:val="green"/>
        </w:rPr>
        <w:t xml:space="preserve">Phase 2: </w:t>
      </w:r>
      <w:r w:rsidR="00AB2BFB" w:rsidRPr="001356E7">
        <w:rPr>
          <w:rFonts w:cs="Arial"/>
          <w:b/>
          <w:sz w:val="24"/>
          <w:szCs w:val="24"/>
          <w:highlight w:val="green"/>
        </w:rPr>
        <w:t xml:space="preserve">With your </w:t>
      </w:r>
      <w:r w:rsidR="00FA77A2" w:rsidRPr="001356E7">
        <w:rPr>
          <w:rFonts w:cs="Arial"/>
          <w:b/>
          <w:sz w:val="24"/>
          <w:szCs w:val="24"/>
          <w:highlight w:val="green"/>
        </w:rPr>
        <w:t>consent</w:t>
      </w:r>
      <w:r w:rsidR="0035788C" w:rsidRPr="001356E7">
        <w:rPr>
          <w:rFonts w:cs="Arial"/>
          <w:b/>
          <w:sz w:val="24"/>
          <w:szCs w:val="24"/>
          <w:highlight w:val="green"/>
        </w:rPr>
        <w:t>, w</w:t>
      </w:r>
      <w:r w:rsidR="003151E3" w:rsidRPr="001356E7">
        <w:rPr>
          <w:rFonts w:cs="Arial"/>
          <w:b/>
          <w:sz w:val="24"/>
          <w:szCs w:val="24"/>
          <w:highlight w:val="green"/>
        </w:rPr>
        <w:t>e will ask</w:t>
      </w:r>
      <w:r w:rsidR="007E1DE9" w:rsidRPr="001356E7">
        <w:rPr>
          <w:rFonts w:cs="Arial"/>
          <w:b/>
          <w:sz w:val="24"/>
          <w:szCs w:val="24"/>
          <w:highlight w:val="green"/>
        </w:rPr>
        <w:t xml:space="preserve"> to link your survey responses to </w:t>
      </w:r>
      <w:r w:rsidR="00D77350" w:rsidRPr="001356E7">
        <w:rPr>
          <w:rFonts w:cs="Arial"/>
          <w:b/>
          <w:sz w:val="24"/>
          <w:szCs w:val="24"/>
          <w:highlight w:val="green"/>
        </w:rPr>
        <w:t xml:space="preserve">some of </w:t>
      </w:r>
      <w:r w:rsidR="007E1DE9" w:rsidRPr="001356E7">
        <w:rPr>
          <w:rFonts w:cs="Arial"/>
          <w:b/>
          <w:sz w:val="24"/>
          <w:szCs w:val="24"/>
          <w:highlight w:val="green"/>
        </w:rPr>
        <w:t>your records</w:t>
      </w:r>
      <w:r w:rsidR="003151E3" w:rsidRPr="001356E7">
        <w:rPr>
          <w:rFonts w:cs="Arial"/>
          <w:b/>
          <w:sz w:val="24"/>
          <w:szCs w:val="24"/>
          <w:highlight w:val="green"/>
        </w:rPr>
        <w:t xml:space="preserve"> </w:t>
      </w:r>
      <w:r w:rsidR="007E1DE9" w:rsidRPr="001356E7">
        <w:rPr>
          <w:rFonts w:cs="Arial"/>
          <w:b/>
          <w:sz w:val="24"/>
          <w:szCs w:val="24"/>
          <w:highlight w:val="green"/>
        </w:rPr>
        <w:t xml:space="preserve">from </w:t>
      </w:r>
      <w:r w:rsidR="00D77350" w:rsidRPr="001356E7">
        <w:rPr>
          <w:rFonts w:cs="Arial"/>
          <w:b/>
          <w:sz w:val="24"/>
          <w:szCs w:val="24"/>
          <w:highlight w:val="green"/>
        </w:rPr>
        <w:t>the agencies described below</w:t>
      </w:r>
      <w:r w:rsidR="007E1DE9" w:rsidRPr="001356E7">
        <w:rPr>
          <w:rFonts w:cs="Arial"/>
          <w:b/>
          <w:sz w:val="24"/>
          <w:szCs w:val="24"/>
          <w:highlight w:val="green"/>
        </w:rPr>
        <w:t>:</w:t>
      </w:r>
      <w:r w:rsidR="00D77350" w:rsidRPr="001356E7">
        <w:rPr>
          <w:rFonts w:cs="Arial"/>
          <w:sz w:val="24"/>
          <w:szCs w:val="24"/>
          <w:highlight w:val="green"/>
        </w:rPr>
        <w:t xml:space="preserve"> This process is called “data linkage” (please see the next section for more information about data linkage). If you allow us and if the below agencies give us approval, we will link your survey responses to the following data sources</w:t>
      </w:r>
      <w:r w:rsidR="003C047E" w:rsidRPr="001356E7">
        <w:rPr>
          <w:rFonts w:cs="Arial"/>
          <w:sz w:val="24"/>
          <w:szCs w:val="24"/>
          <w:highlight w:val="green"/>
        </w:rPr>
        <w:t xml:space="preserve"> to help us answer our research questions</w:t>
      </w:r>
      <w:r w:rsidR="00D77350" w:rsidRPr="001356E7">
        <w:rPr>
          <w:rFonts w:cs="Arial"/>
          <w:sz w:val="24"/>
          <w:szCs w:val="24"/>
          <w:highlight w:val="green"/>
        </w:rPr>
        <w:t xml:space="preserve">: </w:t>
      </w:r>
      <w:r w:rsidR="00FA77A2" w:rsidRPr="001356E7">
        <w:rPr>
          <w:rFonts w:cs="Arial"/>
          <w:b/>
          <w:i/>
          <w:color w:val="FF0000"/>
          <w:sz w:val="24"/>
          <w:szCs w:val="24"/>
          <w:highlight w:val="green"/>
        </w:rPr>
        <w:t>[Choose only relevant items below (a-i)]</w:t>
      </w:r>
      <w:r w:rsidR="00FA77A2" w:rsidRPr="001356E7">
        <w:rPr>
          <w:rFonts w:cs="Arial"/>
          <w:b/>
          <w:sz w:val="24"/>
          <w:szCs w:val="24"/>
          <w:highlight w:val="green"/>
        </w:rPr>
        <w:t xml:space="preserve"> </w:t>
      </w:r>
      <w:r w:rsidR="007E1DE9" w:rsidRPr="001356E7">
        <w:rPr>
          <w:rFonts w:cs="Arial"/>
          <w:sz w:val="24"/>
          <w:szCs w:val="24"/>
          <w:highlight w:val="green"/>
        </w:rPr>
        <w:t xml:space="preserve">  </w:t>
      </w:r>
    </w:p>
    <w:p w14:paraId="6A187C30" w14:textId="51921E1C" w:rsidR="00441AC6" w:rsidRPr="001356E7" w:rsidRDefault="0053233C" w:rsidP="00441AC6">
      <w:pPr>
        <w:pStyle w:val="ListParagraph"/>
        <w:numPr>
          <w:ilvl w:val="1"/>
          <w:numId w:val="13"/>
        </w:numPr>
        <w:ind w:right="-432"/>
        <w:rPr>
          <w:rFonts w:cs="Arial"/>
          <w:sz w:val="24"/>
          <w:szCs w:val="24"/>
          <w:highlight w:val="green"/>
        </w:rPr>
      </w:pPr>
      <w:r w:rsidRPr="001356E7">
        <w:rPr>
          <w:rFonts w:cs="Arial"/>
          <w:b/>
          <w:sz w:val="24"/>
          <w:szCs w:val="24"/>
          <w:highlight w:val="green"/>
        </w:rPr>
        <w:t xml:space="preserve">BC </w:t>
      </w:r>
      <w:r w:rsidR="00D77350" w:rsidRPr="001356E7">
        <w:rPr>
          <w:rFonts w:cs="Arial"/>
          <w:b/>
          <w:sz w:val="24"/>
          <w:szCs w:val="24"/>
          <w:highlight w:val="green"/>
        </w:rPr>
        <w:t>Ministry of Health (M</w:t>
      </w:r>
      <w:r w:rsidR="00AB7486" w:rsidRPr="001356E7">
        <w:rPr>
          <w:rFonts w:cs="Arial"/>
          <w:b/>
          <w:sz w:val="24"/>
          <w:szCs w:val="24"/>
          <w:highlight w:val="green"/>
        </w:rPr>
        <w:t>O</w:t>
      </w:r>
      <w:r w:rsidR="00D77350" w:rsidRPr="001356E7">
        <w:rPr>
          <w:rFonts w:cs="Arial"/>
          <w:b/>
          <w:sz w:val="24"/>
          <w:szCs w:val="24"/>
          <w:highlight w:val="green"/>
        </w:rPr>
        <w:t>H)</w:t>
      </w:r>
      <w:r w:rsidR="00D77350" w:rsidRPr="001356E7">
        <w:rPr>
          <w:rFonts w:cs="Arial"/>
          <w:sz w:val="24"/>
          <w:szCs w:val="24"/>
          <w:highlight w:val="green"/>
        </w:rPr>
        <w:t xml:space="preserve">: We will request information from the MoH related to your health care services. For example, </w:t>
      </w:r>
      <w:r w:rsidR="008D72BF" w:rsidRPr="001356E7">
        <w:rPr>
          <w:rFonts w:cs="Arial"/>
          <w:sz w:val="24"/>
          <w:szCs w:val="24"/>
          <w:highlight w:val="green"/>
        </w:rPr>
        <w:t>information about services provided to you by</w:t>
      </w:r>
      <w:r w:rsidR="00D77350" w:rsidRPr="001356E7">
        <w:rPr>
          <w:rFonts w:cs="Arial"/>
          <w:sz w:val="24"/>
          <w:szCs w:val="24"/>
          <w:highlight w:val="green"/>
        </w:rPr>
        <w:t xml:space="preserve"> health professionals (for exam</w:t>
      </w:r>
      <w:r w:rsidR="008D72BF" w:rsidRPr="001356E7">
        <w:rPr>
          <w:rFonts w:cs="Arial"/>
          <w:sz w:val="24"/>
          <w:szCs w:val="24"/>
          <w:highlight w:val="green"/>
        </w:rPr>
        <w:t xml:space="preserve">ple, the doctor), hospital visits, and health insurance costs. This will be sourced from </w:t>
      </w:r>
      <w:r w:rsidR="00FA77A2" w:rsidRPr="001356E7">
        <w:rPr>
          <w:rFonts w:cs="Arial"/>
          <w:sz w:val="24"/>
          <w:szCs w:val="24"/>
          <w:highlight w:val="green"/>
        </w:rPr>
        <w:t>health</w:t>
      </w:r>
      <w:r w:rsidR="004A71A3" w:rsidRPr="001356E7">
        <w:rPr>
          <w:rFonts w:cs="Arial"/>
          <w:sz w:val="24"/>
          <w:szCs w:val="24"/>
          <w:highlight w:val="green"/>
        </w:rPr>
        <w:t xml:space="preserve"> administrative</w:t>
      </w:r>
      <w:r w:rsidR="00FA77A2" w:rsidRPr="001356E7">
        <w:rPr>
          <w:rFonts w:cs="Arial"/>
          <w:sz w:val="24"/>
          <w:szCs w:val="24"/>
          <w:highlight w:val="green"/>
        </w:rPr>
        <w:t xml:space="preserve"> records</w:t>
      </w:r>
      <w:r w:rsidR="008D72BF" w:rsidRPr="001356E7">
        <w:rPr>
          <w:rFonts w:cs="Arial"/>
          <w:sz w:val="24"/>
          <w:szCs w:val="24"/>
          <w:highlight w:val="green"/>
        </w:rPr>
        <w:t xml:space="preserve"> maintained by the MoH (e.g., </w:t>
      </w:r>
      <w:r w:rsidR="008D72BF" w:rsidRPr="001356E7">
        <w:rPr>
          <w:rFonts w:cs="Arial"/>
          <w:i/>
          <w:color w:val="C0504D" w:themeColor="accent2"/>
          <w:sz w:val="24"/>
          <w:szCs w:val="24"/>
          <w:highlight w:val="green"/>
        </w:rPr>
        <w:t xml:space="preserve">[insert only relevant files; Consolidation Files, Medical Services Plan, Discharge Abstracts Database, Mental Health, Home and Community Care, </w:t>
      </w:r>
      <w:r w:rsidRPr="001356E7">
        <w:rPr>
          <w:rFonts w:cs="Arial"/>
          <w:i/>
          <w:color w:val="C0504D" w:themeColor="accent2"/>
          <w:sz w:val="24"/>
          <w:szCs w:val="24"/>
          <w:highlight w:val="green"/>
        </w:rPr>
        <w:t xml:space="preserve">, </w:t>
      </w:r>
      <w:r w:rsidR="00F1140C" w:rsidRPr="001356E7">
        <w:rPr>
          <w:rFonts w:cs="Arial"/>
          <w:i/>
          <w:color w:val="C0504D" w:themeColor="accent2"/>
          <w:sz w:val="24"/>
          <w:szCs w:val="24"/>
          <w:highlight w:val="green"/>
        </w:rPr>
        <w:t>National Ambulatory Care Reporting System (</w:t>
      </w:r>
      <w:r w:rsidRPr="001356E7">
        <w:rPr>
          <w:rFonts w:cs="Arial"/>
          <w:i/>
          <w:color w:val="C0504D" w:themeColor="accent2"/>
          <w:sz w:val="24"/>
          <w:szCs w:val="24"/>
          <w:highlight w:val="green"/>
        </w:rPr>
        <w:t>NACRS</w:t>
      </w:r>
      <w:r w:rsidR="00F1140C" w:rsidRPr="001356E7">
        <w:rPr>
          <w:rFonts w:cs="Arial"/>
          <w:i/>
          <w:color w:val="C0504D" w:themeColor="accent2"/>
          <w:sz w:val="24"/>
          <w:szCs w:val="24"/>
          <w:highlight w:val="green"/>
        </w:rPr>
        <w:t>)</w:t>
      </w:r>
      <w:r w:rsidR="008D72BF" w:rsidRPr="001356E7">
        <w:rPr>
          <w:rFonts w:cs="Arial"/>
          <w:i/>
          <w:color w:val="C0504D" w:themeColor="accent2"/>
          <w:sz w:val="24"/>
          <w:szCs w:val="24"/>
          <w:highlight w:val="green"/>
        </w:rPr>
        <w:t>]</w:t>
      </w:r>
      <w:r w:rsidR="008D72BF" w:rsidRPr="001356E7">
        <w:rPr>
          <w:rFonts w:cs="Arial"/>
          <w:sz w:val="24"/>
          <w:szCs w:val="24"/>
          <w:highlight w:val="green"/>
        </w:rPr>
        <w:t>).</w:t>
      </w:r>
      <w:r w:rsidR="00D77350" w:rsidRPr="001356E7">
        <w:rPr>
          <w:rFonts w:cs="Arial"/>
          <w:sz w:val="24"/>
          <w:szCs w:val="24"/>
          <w:highlight w:val="green"/>
        </w:rPr>
        <w:t xml:space="preserve"> </w:t>
      </w:r>
      <w:r w:rsidR="00F320FC" w:rsidRPr="001356E7">
        <w:rPr>
          <w:rFonts w:cs="Arial"/>
          <w:sz w:val="24"/>
          <w:szCs w:val="24"/>
          <w:highlight w:val="green"/>
        </w:rPr>
        <w:t xml:space="preserve">Data requested will be from </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502C08AF" w14:textId="77777777" w:rsidR="00F320FC" w:rsidRPr="001356E7" w:rsidRDefault="00DB7038" w:rsidP="00F320FC">
      <w:pPr>
        <w:pStyle w:val="ListParagraph"/>
        <w:numPr>
          <w:ilvl w:val="1"/>
          <w:numId w:val="13"/>
        </w:numPr>
        <w:ind w:right="-432"/>
        <w:rPr>
          <w:rFonts w:cs="Arial"/>
          <w:sz w:val="24"/>
          <w:szCs w:val="24"/>
          <w:highlight w:val="green"/>
        </w:rPr>
      </w:pPr>
      <w:r w:rsidRPr="001356E7">
        <w:rPr>
          <w:rFonts w:cs="Arial"/>
          <w:b/>
          <w:sz w:val="24"/>
          <w:szCs w:val="24"/>
          <w:highlight w:val="green"/>
        </w:rPr>
        <w:t>Data Stewardship Committee (DSC)</w:t>
      </w:r>
      <w:r w:rsidRPr="001356E7">
        <w:rPr>
          <w:rFonts w:cs="Arial"/>
          <w:sz w:val="24"/>
          <w:szCs w:val="24"/>
          <w:highlight w:val="green"/>
        </w:rPr>
        <w:t xml:space="preserve">: </w:t>
      </w:r>
      <w:r w:rsidR="00441AC6" w:rsidRPr="001356E7">
        <w:rPr>
          <w:rFonts w:cs="Arial"/>
          <w:sz w:val="24"/>
          <w:szCs w:val="24"/>
          <w:highlight w:val="green"/>
        </w:rPr>
        <w:t xml:space="preserve">We </w:t>
      </w:r>
      <w:r w:rsidR="0008515B" w:rsidRPr="001356E7">
        <w:rPr>
          <w:rFonts w:cs="Arial"/>
          <w:sz w:val="24"/>
          <w:szCs w:val="24"/>
          <w:highlight w:val="green"/>
        </w:rPr>
        <w:t xml:space="preserve">will </w:t>
      </w:r>
      <w:r w:rsidR="00441AC6" w:rsidRPr="001356E7">
        <w:rPr>
          <w:rFonts w:cs="Arial"/>
          <w:sz w:val="24"/>
          <w:szCs w:val="24"/>
          <w:highlight w:val="green"/>
        </w:rPr>
        <w:t xml:space="preserve">request information from the DSC related to the medications that are prescribed and dispensed to you. </w:t>
      </w:r>
      <w:r w:rsidR="00441AC6" w:rsidRPr="001356E7">
        <w:rPr>
          <w:sz w:val="24"/>
          <w:szCs w:val="24"/>
          <w:highlight w:val="green"/>
        </w:rPr>
        <w:t xml:space="preserve">The information in this </w:t>
      </w:r>
      <w:r w:rsidR="004A71A3" w:rsidRPr="001356E7">
        <w:rPr>
          <w:sz w:val="24"/>
          <w:szCs w:val="24"/>
          <w:highlight w:val="green"/>
        </w:rPr>
        <w:t xml:space="preserve">health administrative </w:t>
      </w:r>
      <w:r w:rsidR="00DA3A06" w:rsidRPr="001356E7">
        <w:rPr>
          <w:sz w:val="24"/>
          <w:szCs w:val="24"/>
          <w:highlight w:val="green"/>
        </w:rPr>
        <w:t>system (PharmaNet</w:t>
      </w:r>
      <w:r w:rsidR="002C05F2" w:rsidRPr="001356E7">
        <w:rPr>
          <w:sz w:val="24"/>
          <w:szCs w:val="24"/>
          <w:highlight w:val="green"/>
        </w:rPr>
        <w:t>, including Pharmacare</w:t>
      </w:r>
      <w:r w:rsidR="00DA3A06" w:rsidRPr="001356E7">
        <w:rPr>
          <w:sz w:val="24"/>
          <w:szCs w:val="24"/>
          <w:highlight w:val="green"/>
        </w:rPr>
        <w:t xml:space="preserve">) </w:t>
      </w:r>
      <w:r w:rsidR="00441AC6" w:rsidRPr="001356E7">
        <w:rPr>
          <w:sz w:val="24"/>
          <w:szCs w:val="24"/>
          <w:highlight w:val="green"/>
        </w:rPr>
        <w:t>is collected from pharmacies in BC by the BC Ministry of Health.</w:t>
      </w:r>
      <w:r w:rsidR="00F320FC" w:rsidRPr="001356E7">
        <w:rPr>
          <w:sz w:val="24"/>
          <w:szCs w:val="24"/>
          <w:highlight w:val="green"/>
        </w:rPr>
        <w:t xml:space="preserve"> </w:t>
      </w:r>
      <w:r w:rsidR="00F320FC" w:rsidRPr="001356E7">
        <w:rPr>
          <w:rFonts w:cs="Arial"/>
          <w:sz w:val="24"/>
          <w:szCs w:val="24"/>
          <w:highlight w:val="green"/>
        </w:rPr>
        <w:t xml:space="preserve">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color w:val="C0504D" w:themeColor="accent2"/>
          <w:sz w:val="24"/>
          <w:szCs w:val="24"/>
          <w:highlight w:val="green"/>
        </w:rPr>
        <w:t>[</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7E64D102" w14:textId="77777777" w:rsidR="00F320FC" w:rsidRPr="001356E7" w:rsidRDefault="0053233C" w:rsidP="00F320FC">
      <w:pPr>
        <w:pStyle w:val="ListParagraph"/>
        <w:numPr>
          <w:ilvl w:val="1"/>
          <w:numId w:val="13"/>
        </w:numPr>
        <w:ind w:right="-432"/>
        <w:rPr>
          <w:rFonts w:cs="Arial"/>
          <w:sz w:val="24"/>
          <w:szCs w:val="24"/>
          <w:highlight w:val="green"/>
        </w:rPr>
      </w:pPr>
      <w:r w:rsidRPr="001356E7">
        <w:rPr>
          <w:rFonts w:cs="Arial"/>
          <w:b/>
          <w:sz w:val="24"/>
          <w:szCs w:val="24"/>
          <w:highlight w:val="green"/>
        </w:rPr>
        <w:t>BC Vital Statistics Agency (VSA):</w:t>
      </w:r>
      <w:r w:rsidRPr="001356E7">
        <w:rPr>
          <w:rFonts w:cs="Arial"/>
          <w:sz w:val="24"/>
          <w:szCs w:val="24"/>
          <w:highlight w:val="green"/>
        </w:rPr>
        <w:t xml:space="preserve"> </w:t>
      </w:r>
      <w:r w:rsidR="00AB2BFB" w:rsidRPr="001356E7">
        <w:rPr>
          <w:rFonts w:cs="Arial"/>
          <w:sz w:val="24"/>
          <w:szCs w:val="24"/>
          <w:highlight w:val="green"/>
        </w:rPr>
        <w:t xml:space="preserve">We will request information from the VSA pertaining to registered </w:t>
      </w:r>
      <w:r w:rsidR="00AB2BFB" w:rsidRPr="001356E7">
        <w:rPr>
          <w:rFonts w:cs="Arial"/>
          <w:i/>
          <w:color w:val="C0504D" w:themeColor="accent2"/>
          <w:sz w:val="24"/>
          <w:szCs w:val="24"/>
          <w:highlight w:val="green"/>
        </w:rPr>
        <w:t>[insert only relevant files; births, stillbirths, deaths, and marriages]</w:t>
      </w:r>
      <w:r w:rsidR="00AB2BFB" w:rsidRPr="001356E7">
        <w:rPr>
          <w:rFonts w:cs="Arial"/>
          <w:color w:val="7030A0"/>
          <w:sz w:val="24"/>
          <w:szCs w:val="24"/>
          <w:highlight w:val="green"/>
        </w:rPr>
        <w:t>.</w:t>
      </w:r>
      <w:r w:rsidR="00F320FC" w:rsidRPr="001356E7">
        <w:rPr>
          <w:rFonts w:cs="Arial"/>
          <w:color w:val="7030A0"/>
          <w:sz w:val="24"/>
          <w:szCs w:val="24"/>
          <w:highlight w:val="green"/>
        </w:rPr>
        <w:t xml:space="preserve"> </w:t>
      </w:r>
      <w:r w:rsidR="00F320FC" w:rsidRPr="001356E7">
        <w:rPr>
          <w:rFonts w:cs="Arial"/>
          <w:sz w:val="24"/>
          <w:szCs w:val="24"/>
          <w:highlight w:val="green"/>
        </w:rPr>
        <w:t xml:space="preserve">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7F38A507" w14:textId="77777777" w:rsidR="00F320FC" w:rsidRPr="001356E7" w:rsidRDefault="00AB2BFB" w:rsidP="00F320FC">
      <w:pPr>
        <w:pStyle w:val="ListParagraph"/>
        <w:numPr>
          <w:ilvl w:val="1"/>
          <w:numId w:val="13"/>
        </w:numPr>
        <w:ind w:right="-432"/>
        <w:rPr>
          <w:rFonts w:cs="Arial"/>
          <w:sz w:val="24"/>
          <w:szCs w:val="24"/>
          <w:highlight w:val="green"/>
        </w:rPr>
      </w:pPr>
      <w:r w:rsidRPr="001356E7">
        <w:rPr>
          <w:rFonts w:cs="Arial"/>
          <w:b/>
          <w:sz w:val="24"/>
          <w:szCs w:val="24"/>
          <w:highlight w:val="green"/>
        </w:rPr>
        <w:lastRenderedPageBreak/>
        <w:t xml:space="preserve">Citizenship and Immigration Canada (CIC): </w:t>
      </w:r>
      <w:r w:rsidRPr="001356E7">
        <w:rPr>
          <w:rFonts w:cs="Arial"/>
          <w:sz w:val="24"/>
          <w:szCs w:val="24"/>
          <w:highlight w:val="green"/>
        </w:rPr>
        <w:t>We will request information from CIC related to citizenship and immigration.</w:t>
      </w:r>
      <w:r w:rsidR="00F320FC" w:rsidRPr="001356E7">
        <w:rPr>
          <w:rFonts w:cs="Arial"/>
          <w:sz w:val="24"/>
          <w:szCs w:val="24"/>
          <w:highlight w:val="green"/>
        </w:rPr>
        <w:t xml:space="preserve"> Data requested will be from </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3BCB07D5" w14:textId="6D80FA20" w:rsidR="00F320FC" w:rsidRPr="001356E7" w:rsidRDefault="001356E7" w:rsidP="00F320FC">
      <w:pPr>
        <w:pStyle w:val="ListParagraph"/>
        <w:numPr>
          <w:ilvl w:val="1"/>
          <w:numId w:val="13"/>
        </w:numPr>
        <w:ind w:right="-432"/>
        <w:rPr>
          <w:rFonts w:cs="Arial"/>
          <w:sz w:val="24"/>
          <w:szCs w:val="24"/>
          <w:highlight w:val="green"/>
        </w:rPr>
      </w:pPr>
      <w:r>
        <w:rPr>
          <w:rFonts w:cs="Arial"/>
          <w:b/>
          <w:sz w:val="24"/>
          <w:szCs w:val="24"/>
          <w:highlight w:val="green"/>
        </w:rPr>
        <w:t xml:space="preserve">BC Cancer: </w:t>
      </w:r>
      <w:r w:rsidR="003C047E" w:rsidRPr="001356E7">
        <w:rPr>
          <w:rFonts w:cs="Arial"/>
          <w:sz w:val="24"/>
          <w:szCs w:val="24"/>
          <w:highlight w:val="green"/>
        </w:rPr>
        <w:t xml:space="preserve">We will request information related to cancer diagnoses from the </w:t>
      </w:r>
      <w:r w:rsidR="00766DBB">
        <w:rPr>
          <w:rFonts w:cs="Arial"/>
          <w:sz w:val="24"/>
          <w:szCs w:val="24"/>
          <w:highlight w:val="green"/>
        </w:rPr>
        <w:t>BC CANCER</w:t>
      </w:r>
      <w:r w:rsidR="003C047E" w:rsidRPr="001356E7">
        <w:rPr>
          <w:rFonts w:cs="Arial"/>
          <w:sz w:val="24"/>
          <w:szCs w:val="24"/>
          <w:highlight w:val="green"/>
        </w:rPr>
        <w:t xml:space="preserve"> Registry file. </w:t>
      </w:r>
      <w:r w:rsidR="00F320FC" w:rsidRPr="001356E7">
        <w:rPr>
          <w:rFonts w:cs="Arial"/>
          <w:sz w:val="24"/>
          <w:szCs w:val="24"/>
          <w:highlight w:val="green"/>
        </w:rPr>
        <w:t xml:space="preserve"> 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2BD1AC8E" w14:textId="3B945728" w:rsidR="00F320FC" w:rsidRPr="001356E7" w:rsidRDefault="003C047E" w:rsidP="00F320FC">
      <w:pPr>
        <w:pStyle w:val="ListParagraph"/>
        <w:numPr>
          <w:ilvl w:val="1"/>
          <w:numId w:val="13"/>
        </w:numPr>
        <w:ind w:right="-432"/>
        <w:rPr>
          <w:rFonts w:cs="Arial"/>
          <w:sz w:val="24"/>
          <w:szCs w:val="24"/>
          <w:highlight w:val="green"/>
        </w:rPr>
      </w:pPr>
      <w:r w:rsidRPr="001356E7">
        <w:rPr>
          <w:rFonts w:cs="Arial"/>
          <w:b/>
          <w:sz w:val="24"/>
          <w:szCs w:val="24"/>
          <w:highlight w:val="green"/>
        </w:rPr>
        <w:t xml:space="preserve">BC Generations Project (BCGP): </w:t>
      </w:r>
      <w:r w:rsidRPr="001356E7">
        <w:rPr>
          <w:rFonts w:cs="Arial"/>
          <w:sz w:val="24"/>
          <w:szCs w:val="24"/>
          <w:highlight w:val="green"/>
        </w:rPr>
        <w:t xml:space="preserve">If you have participated in the BC Generations Project, we will request the information gathered through the BCGP (e.g., your survey responses about your medical history and lifestyle). This information will be requested from the </w:t>
      </w:r>
      <w:r w:rsidR="00766DBB">
        <w:rPr>
          <w:rFonts w:cs="Arial"/>
          <w:sz w:val="24"/>
          <w:szCs w:val="24"/>
          <w:highlight w:val="green"/>
        </w:rPr>
        <w:t>BC Cancer</w:t>
      </w:r>
      <w:r w:rsidRPr="001356E7">
        <w:rPr>
          <w:rFonts w:cs="Arial"/>
          <w:sz w:val="24"/>
          <w:szCs w:val="24"/>
          <w:highlight w:val="green"/>
        </w:rPr>
        <w:t xml:space="preserve">. </w:t>
      </w:r>
      <w:r w:rsidR="00F320FC" w:rsidRPr="001356E7">
        <w:rPr>
          <w:rFonts w:cs="Arial"/>
          <w:sz w:val="24"/>
          <w:szCs w:val="24"/>
          <w:highlight w:val="green"/>
        </w:rPr>
        <w:t xml:space="preserve">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5519A074" w14:textId="77777777" w:rsidR="00F320FC" w:rsidRPr="001356E7" w:rsidRDefault="001D67FC" w:rsidP="00F320FC">
      <w:pPr>
        <w:pStyle w:val="ListParagraph"/>
        <w:numPr>
          <w:ilvl w:val="1"/>
          <w:numId w:val="13"/>
        </w:numPr>
        <w:ind w:right="-432"/>
        <w:rPr>
          <w:rFonts w:cs="Arial"/>
          <w:sz w:val="24"/>
          <w:szCs w:val="24"/>
          <w:highlight w:val="green"/>
        </w:rPr>
      </w:pPr>
      <w:r w:rsidRPr="001356E7">
        <w:rPr>
          <w:rFonts w:cs="Arial"/>
          <w:b/>
          <w:sz w:val="24"/>
          <w:szCs w:val="24"/>
          <w:highlight w:val="green"/>
        </w:rPr>
        <w:t>WorkSafeBC:</w:t>
      </w:r>
      <w:r w:rsidRPr="001356E7">
        <w:rPr>
          <w:rFonts w:cs="Arial"/>
          <w:sz w:val="24"/>
          <w:szCs w:val="24"/>
          <w:highlight w:val="green"/>
        </w:rPr>
        <w:t xml:space="preserve"> </w:t>
      </w:r>
      <w:r w:rsidR="005A4F8D" w:rsidRPr="001356E7">
        <w:rPr>
          <w:rFonts w:cs="Arial"/>
          <w:sz w:val="24"/>
          <w:szCs w:val="24"/>
          <w:highlight w:val="green"/>
        </w:rPr>
        <w:t>If relevant, we will request information from WorkSafeBC related to work-related injuries and compensation.</w:t>
      </w:r>
      <w:r w:rsidR="00F320FC" w:rsidRPr="001356E7">
        <w:rPr>
          <w:rFonts w:cs="Arial"/>
          <w:sz w:val="24"/>
          <w:szCs w:val="24"/>
          <w:highlight w:val="green"/>
        </w:rPr>
        <w:t xml:space="preserve"> 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color w:val="C0504D" w:themeColor="accent2"/>
          <w:sz w:val="24"/>
          <w:szCs w:val="24"/>
          <w:highlight w:val="green"/>
        </w:rPr>
        <w:t>].</w:t>
      </w:r>
    </w:p>
    <w:p w14:paraId="70D0BEEA" w14:textId="77777777" w:rsidR="00F320FC" w:rsidRPr="001356E7" w:rsidRDefault="005A4F8D" w:rsidP="00F320FC">
      <w:pPr>
        <w:pStyle w:val="ListParagraph"/>
        <w:numPr>
          <w:ilvl w:val="1"/>
          <w:numId w:val="13"/>
        </w:numPr>
        <w:ind w:right="-432"/>
        <w:rPr>
          <w:rFonts w:cs="Arial"/>
          <w:sz w:val="24"/>
          <w:szCs w:val="24"/>
          <w:highlight w:val="green"/>
        </w:rPr>
      </w:pPr>
      <w:r w:rsidRPr="001356E7">
        <w:rPr>
          <w:rFonts w:cs="Arial"/>
          <w:b/>
          <w:sz w:val="24"/>
          <w:szCs w:val="24"/>
          <w:highlight w:val="green"/>
        </w:rPr>
        <w:t>Human Early Learning Partnership (HELP):</w:t>
      </w:r>
      <w:r w:rsidRPr="001356E7">
        <w:rPr>
          <w:rFonts w:cs="Arial"/>
          <w:sz w:val="24"/>
          <w:szCs w:val="24"/>
          <w:highlight w:val="green"/>
        </w:rPr>
        <w:t xml:space="preserve"> If relevant, we will request information about you </w:t>
      </w:r>
      <w:r w:rsidRPr="001356E7">
        <w:rPr>
          <w:rFonts w:cs="Arial"/>
          <w:i/>
          <w:color w:val="C0504D" w:themeColor="accent2"/>
          <w:sz w:val="24"/>
          <w:szCs w:val="24"/>
          <w:highlight w:val="green"/>
        </w:rPr>
        <w:t xml:space="preserve">[insert: </w:t>
      </w:r>
      <w:r w:rsidR="00FA77A2" w:rsidRPr="001356E7">
        <w:rPr>
          <w:rFonts w:cs="Arial"/>
          <w:i/>
          <w:color w:val="C0504D" w:themeColor="accent2"/>
          <w:sz w:val="24"/>
          <w:szCs w:val="24"/>
          <w:highlight w:val="green"/>
        </w:rPr>
        <w:t xml:space="preserve">and </w:t>
      </w:r>
      <w:r w:rsidRPr="001356E7">
        <w:rPr>
          <w:rFonts w:cs="Arial"/>
          <w:i/>
          <w:color w:val="C0504D" w:themeColor="accent2"/>
          <w:sz w:val="24"/>
          <w:szCs w:val="24"/>
          <w:highlight w:val="green"/>
        </w:rPr>
        <w:t>your child, if appropriate]</w:t>
      </w:r>
      <w:r w:rsidRPr="001356E7">
        <w:rPr>
          <w:rFonts w:cs="Arial"/>
          <w:sz w:val="24"/>
          <w:szCs w:val="24"/>
          <w:highlight w:val="green"/>
        </w:rPr>
        <w:t xml:space="preserve"> about a range of early childhood development indicators </w:t>
      </w:r>
      <w:r w:rsidRPr="001356E7">
        <w:rPr>
          <w:rFonts w:cs="Arial"/>
          <w:i/>
          <w:color w:val="C0504D" w:themeColor="accent2"/>
          <w:sz w:val="24"/>
          <w:szCs w:val="24"/>
          <w:highlight w:val="green"/>
        </w:rPr>
        <w:t>(e.g., physical health and emotional maturity)</w:t>
      </w:r>
      <w:r w:rsidRPr="001356E7">
        <w:rPr>
          <w:rFonts w:cs="Arial"/>
          <w:sz w:val="24"/>
          <w:szCs w:val="24"/>
          <w:highlight w:val="green"/>
        </w:rPr>
        <w:t xml:space="preserve"> from data collected in BC schools as part of the Early Development Instrument.</w:t>
      </w:r>
      <w:r w:rsidR="00F320FC" w:rsidRPr="001356E7">
        <w:rPr>
          <w:rFonts w:cs="Arial"/>
          <w:sz w:val="24"/>
          <w:szCs w:val="24"/>
          <w:highlight w:val="green"/>
        </w:rPr>
        <w:t xml:space="preserve"> 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sz w:val="24"/>
          <w:szCs w:val="24"/>
          <w:highlight w:val="green"/>
        </w:rPr>
        <w:t>].</w:t>
      </w:r>
    </w:p>
    <w:p w14:paraId="641E9DD8" w14:textId="77777777" w:rsidR="00F320FC" w:rsidRPr="001356E7" w:rsidRDefault="005A4F8D" w:rsidP="00F320FC">
      <w:pPr>
        <w:pStyle w:val="ListParagraph"/>
        <w:numPr>
          <w:ilvl w:val="1"/>
          <w:numId w:val="13"/>
        </w:numPr>
        <w:ind w:right="-432"/>
        <w:rPr>
          <w:rFonts w:cs="Arial"/>
          <w:sz w:val="24"/>
          <w:szCs w:val="24"/>
          <w:highlight w:val="green"/>
        </w:rPr>
      </w:pPr>
      <w:r w:rsidRPr="001356E7">
        <w:rPr>
          <w:rFonts w:cs="Arial"/>
          <w:b/>
          <w:sz w:val="24"/>
          <w:szCs w:val="24"/>
          <w:highlight w:val="green"/>
        </w:rPr>
        <w:t>Population Data BC:</w:t>
      </w:r>
      <w:r w:rsidRPr="001356E7">
        <w:rPr>
          <w:rFonts w:cs="Arial"/>
          <w:sz w:val="24"/>
          <w:szCs w:val="24"/>
          <w:highlight w:val="green"/>
        </w:rPr>
        <w:t xml:space="preserve"> </w:t>
      </w:r>
      <w:r w:rsidR="00A856C8" w:rsidRPr="001356E7">
        <w:rPr>
          <w:rFonts w:cs="Arial"/>
          <w:sz w:val="24"/>
          <w:szCs w:val="24"/>
          <w:highlight w:val="green"/>
        </w:rPr>
        <w:t>We will request information from the Statistics Canada Income Band file, which contains information about average incomes associated with Postal Codes.</w:t>
      </w:r>
      <w:r w:rsidR="00F320FC" w:rsidRPr="001356E7">
        <w:rPr>
          <w:rFonts w:cs="Arial"/>
          <w:sz w:val="24"/>
          <w:szCs w:val="24"/>
          <w:highlight w:val="green"/>
        </w:rPr>
        <w:t xml:space="preserve"> Data requested will be from </w:t>
      </w:r>
      <w:r w:rsidR="00F320FC" w:rsidRPr="001356E7">
        <w:rPr>
          <w:rFonts w:cs="Arial"/>
          <w:i/>
          <w:sz w:val="24"/>
          <w:szCs w:val="24"/>
          <w:highlight w:val="green"/>
        </w:rPr>
        <w:t>[</w:t>
      </w:r>
      <w:r w:rsidR="00F320FC" w:rsidRPr="001356E7">
        <w:rPr>
          <w:rFonts w:cs="Arial"/>
          <w:i/>
          <w:color w:val="C0504D" w:themeColor="accent2"/>
          <w:sz w:val="24"/>
          <w:szCs w:val="24"/>
          <w:highlight w:val="green"/>
        </w:rPr>
        <w:t>insert start date</w:t>
      </w:r>
      <w:r w:rsidR="00F320FC" w:rsidRPr="001356E7">
        <w:rPr>
          <w:rFonts w:cs="Arial"/>
          <w:i/>
          <w:sz w:val="24"/>
          <w:szCs w:val="24"/>
          <w:highlight w:val="green"/>
        </w:rPr>
        <w:t>]</w:t>
      </w:r>
      <w:r w:rsidR="00F320FC" w:rsidRPr="001356E7">
        <w:rPr>
          <w:rFonts w:cs="Arial"/>
          <w:sz w:val="24"/>
          <w:szCs w:val="24"/>
          <w:highlight w:val="green"/>
        </w:rPr>
        <w:t xml:space="preserve"> to [</w:t>
      </w:r>
      <w:r w:rsidR="00F320FC" w:rsidRPr="001356E7">
        <w:rPr>
          <w:rFonts w:cs="Arial"/>
          <w:i/>
          <w:color w:val="C0504D" w:themeColor="accent2"/>
          <w:sz w:val="24"/>
          <w:szCs w:val="24"/>
          <w:highlight w:val="green"/>
        </w:rPr>
        <w:t>insert end date</w:t>
      </w:r>
      <w:r w:rsidR="00F320FC" w:rsidRPr="001356E7">
        <w:rPr>
          <w:rFonts w:cs="Arial"/>
          <w:color w:val="C0504D" w:themeColor="accent2"/>
          <w:sz w:val="24"/>
          <w:szCs w:val="24"/>
          <w:highlight w:val="green"/>
        </w:rPr>
        <w:t>].</w:t>
      </w:r>
    </w:p>
    <w:p w14:paraId="0E04F3D3" w14:textId="77777777" w:rsidR="001430AA" w:rsidRPr="001356E7" w:rsidRDefault="001430AA" w:rsidP="001430AA">
      <w:pPr>
        <w:ind w:right="-432"/>
        <w:rPr>
          <w:b/>
          <w:i/>
          <w:sz w:val="24"/>
          <w:szCs w:val="24"/>
          <w:highlight w:val="green"/>
        </w:rPr>
      </w:pPr>
    </w:p>
    <w:p w14:paraId="6F0A8C63" w14:textId="77777777" w:rsidR="001430AA" w:rsidRPr="001356E7" w:rsidRDefault="00460449" w:rsidP="004114F2">
      <w:pPr>
        <w:ind w:left="-504" w:right="-432"/>
        <w:rPr>
          <w:b/>
          <w:sz w:val="24"/>
          <w:szCs w:val="24"/>
          <w:highlight w:val="green"/>
        </w:rPr>
      </w:pPr>
      <w:r w:rsidRPr="001356E7">
        <w:rPr>
          <w:b/>
          <w:sz w:val="24"/>
          <w:szCs w:val="24"/>
          <w:highlight w:val="green"/>
        </w:rPr>
        <w:t xml:space="preserve">How </w:t>
      </w:r>
      <w:r w:rsidR="00BB21B4" w:rsidRPr="001356E7">
        <w:rPr>
          <w:b/>
          <w:sz w:val="24"/>
          <w:szCs w:val="24"/>
          <w:highlight w:val="green"/>
        </w:rPr>
        <w:t>will</w:t>
      </w:r>
      <w:r w:rsidR="001430AA" w:rsidRPr="001356E7">
        <w:rPr>
          <w:b/>
          <w:sz w:val="24"/>
          <w:szCs w:val="24"/>
          <w:highlight w:val="green"/>
        </w:rPr>
        <w:t xml:space="preserve"> “data linkage”</w:t>
      </w:r>
      <w:r w:rsidR="00BB21B4" w:rsidRPr="001356E7">
        <w:rPr>
          <w:b/>
          <w:sz w:val="24"/>
          <w:szCs w:val="24"/>
          <w:highlight w:val="green"/>
        </w:rPr>
        <w:t xml:space="preserve"> happen</w:t>
      </w:r>
      <w:r w:rsidR="001430AA" w:rsidRPr="001356E7">
        <w:rPr>
          <w:b/>
          <w:sz w:val="24"/>
          <w:szCs w:val="24"/>
          <w:highlight w:val="green"/>
        </w:rPr>
        <w:t>?</w:t>
      </w:r>
    </w:p>
    <w:p w14:paraId="02B8AEA6" w14:textId="77777777" w:rsidR="00963406" w:rsidRPr="001356E7" w:rsidRDefault="00963406" w:rsidP="004114F2">
      <w:pPr>
        <w:ind w:left="-504" w:right="-432"/>
        <w:rPr>
          <w:sz w:val="24"/>
          <w:szCs w:val="24"/>
          <w:highlight w:val="green"/>
        </w:rPr>
      </w:pPr>
      <w:r w:rsidRPr="001356E7">
        <w:rPr>
          <w:sz w:val="24"/>
          <w:szCs w:val="24"/>
          <w:highlight w:val="green"/>
        </w:rPr>
        <w:t xml:space="preserve">In order to link the responses that you provide in your survey to the information about you that we request from the agencies described above, we will follow strict guidelines designed to maximize the privacy and security of the information about you used in the study. </w:t>
      </w:r>
      <w:r w:rsidR="0003722F" w:rsidRPr="001356E7">
        <w:rPr>
          <w:sz w:val="24"/>
          <w:szCs w:val="24"/>
          <w:highlight w:val="green"/>
        </w:rPr>
        <w:t xml:space="preserve">The data linkage process will be completed by </w:t>
      </w:r>
      <w:r w:rsidR="007A5EFB" w:rsidRPr="001356E7">
        <w:rPr>
          <w:sz w:val="24"/>
          <w:szCs w:val="24"/>
          <w:highlight w:val="green"/>
        </w:rPr>
        <w:t xml:space="preserve">Population Data BC (PopData). PopData is a multi-university </w:t>
      </w:r>
      <w:r w:rsidR="007A5EFB" w:rsidRPr="001356E7">
        <w:rPr>
          <w:rStyle w:val="Emphasis"/>
          <w:i w:val="0"/>
          <w:sz w:val="24"/>
          <w:szCs w:val="24"/>
          <w:highlight w:val="green"/>
        </w:rPr>
        <w:t xml:space="preserve">organization dedicated to data access, protection and privacy of research data. </w:t>
      </w:r>
      <w:r w:rsidR="00F0065E" w:rsidRPr="001356E7">
        <w:rPr>
          <w:rStyle w:val="Emphasis"/>
          <w:i w:val="0"/>
          <w:sz w:val="24"/>
          <w:szCs w:val="24"/>
          <w:highlight w:val="green"/>
        </w:rPr>
        <w:t>PopData</w:t>
      </w:r>
      <w:r w:rsidR="007A5EFB" w:rsidRPr="001356E7">
        <w:rPr>
          <w:rStyle w:val="Emphasis"/>
          <w:i w:val="0"/>
          <w:sz w:val="24"/>
          <w:szCs w:val="24"/>
          <w:highlight w:val="green"/>
        </w:rPr>
        <w:t xml:space="preserve"> acts as a trusted third party for data linkage</w:t>
      </w:r>
      <w:r w:rsidR="007A5EFB" w:rsidRPr="001356E7">
        <w:rPr>
          <w:sz w:val="24"/>
          <w:szCs w:val="24"/>
          <w:highlight w:val="green"/>
        </w:rPr>
        <w:t>. Data linkage for this study will include the following procedures:</w:t>
      </w:r>
    </w:p>
    <w:p w14:paraId="0210D360" w14:textId="77777777" w:rsidR="00BB21B4" w:rsidRPr="001356E7" w:rsidRDefault="00BB21B4" w:rsidP="00BB21B4">
      <w:pPr>
        <w:pStyle w:val="ListParagraph"/>
        <w:numPr>
          <w:ilvl w:val="0"/>
          <w:numId w:val="14"/>
        </w:numPr>
        <w:ind w:right="-432"/>
        <w:rPr>
          <w:sz w:val="24"/>
          <w:szCs w:val="24"/>
          <w:highlight w:val="green"/>
        </w:rPr>
      </w:pPr>
      <w:r w:rsidRPr="001356E7">
        <w:rPr>
          <w:sz w:val="24"/>
          <w:szCs w:val="24"/>
          <w:highlight w:val="green"/>
        </w:rPr>
        <w:t xml:space="preserve">We will ask you for your Personal Health Number </w:t>
      </w:r>
      <w:r w:rsidRPr="001356E7">
        <w:rPr>
          <w:i/>
          <w:color w:val="C0504D" w:themeColor="accent2"/>
          <w:sz w:val="24"/>
          <w:szCs w:val="24"/>
          <w:highlight w:val="green"/>
        </w:rPr>
        <w:t>[</w:t>
      </w:r>
      <w:r w:rsidR="005F5BA6" w:rsidRPr="001356E7">
        <w:rPr>
          <w:i/>
          <w:color w:val="C0504D" w:themeColor="accent2"/>
          <w:sz w:val="24"/>
          <w:szCs w:val="24"/>
          <w:highlight w:val="green"/>
        </w:rPr>
        <w:t>insert here:</w:t>
      </w:r>
      <w:r w:rsidRPr="001356E7">
        <w:rPr>
          <w:i/>
          <w:color w:val="C0504D" w:themeColor="accent2"/>
          <w:sz w:val="24"/>
          <w:szCs w:val="24"/>
          <w:highlight w:val="green"/>
        </w:rPr>
        <w:t xml:space="preserve"> any other identifier that will be required</w:t>
      </w:r>
      <w:r w:rsidR="005A346F" w:rsidRPr="001356E7">
        <w:rPr>
          <w:i/>
          <w:color w:val="C0504D" w:themeColor="accent2"/>
          <w:sz w:val="24"/>
          <w:szCs w:val="24"/>
          <w:highlight w:val="green"/>
        </w:rPr>
        <w:t xml:space="preserve"> for linkage</w:t>
      </w:r>
      <w:r w:rsidRPr="001356E7">
        <w:rPr>
          <w:i/>
          <w:color w:val="C0504D" w:themeColor="accent2"/>
          <w:sz w:val="24"/>
          <w:szCs w:val="24"/>
          <w:highlight w:val="green"/>
        </w:rPr>
        <w:t>]</w:t>
      </w:r>
      <w:r w:rsidRPr="001356E7">
        <w:rPr>
          <w:color w:val="7030A0"/>
          <w:sz w:val="24"/>
          <w:szCs w:val="24"/>
          <w:highlight w:val="green"/>
        </w:rPr>
        <w:t xml:space="preserve"> </w:t>
      </w:r>
      <w:r w:rsidR="00FF6EE9" w:rsidRPr="001356E7">
        <w:rPr>
          <w:sz w:val="24"/>
          <w:szCs w:val="24"/>
          <w:highlight w:val="green"/>
        </w:rPr>
        <w:t>and</w:t>
      </w:r>
      <w:r w:rsidR="005A346F" w:rsidRPr="001356E7">
        <w:rPr>
          <w:sz w:val="24"/>
          <w:szCs w:val="24"/>
          <w:highlight w:val="green"/>
        </w:rPr>
        <w:t xml:space="preserve"> provide </w:t>
      </w:r>
      <w:r w:rsidR="00FF6EE9" w:rsidRPr="001356E7">
        <w:rPr>
          <w:sz w:val="24"/>
          <w:szCs w:val="24"/>
          <w:highlight w:val="green"/>
        </w:rPr>
        <w:t xml:space="preserve">it </w:t>
      </w:r>
      <w:r w:rsidR="005A346F" w:rsidRPr="001356E7">
        <w:rPr>
          <w:sz w:val="24"/>
          <w:szCs w:val="24"/>
          <w:highlight w:val="green"/>
        </w:rPr>
        <w:t>to PopData so that they can</w:t>
      </w:r>
      <w:r w:rsidRPr="001356E7">
        <w:rPr>
          <w:sz w:val="24"/>
          <w:szCs w:val="24"/>
          <w:highlight w:val="green"/>
        </w:rPr>
        <w:t xml:space="preserve"> identify </w:t>
      </w:r>
      <w:r w:rsidR="005A346F" w:rsidRPr="001356E7">
        <w:rPr>
          <w:sz w:val="24"/>
          <w:szCs w:val="24"/>
          <w:highlight w:val="green"/>
        </w:rPr>
        <w:t>your</w:t>
      </w:r>
      <w:r w:rsidRPr="001356E7">
        <w:rPr>
          <w:sz w:val="24"/>
          <w:szCs w:val="24"/>
          <w:highlight w:val="green"/>
        </w:rPr>
        <w:t xml:space="preserve"> records that we request from the agencies </w:t>
      </w:r>
      <w:r w:rsidR="005A346F" w:rsidRPr="001356E7">
        <w:rPr>
          <w:sz w:val="24"/>
          <w:szCs w:val="24"/>
          <w:highlight w:val="green"/>
        </w:rPr>
        <w:t>listed</w:t>
      </w:r>
      <w:r w:rsidRPr="001356E7">
        <w:rPr>
          <w:sz w:val="24"/>
          <w:szCs w:val="24"/>
          <w:highlight w:val="green"/>
        </w:rPr>
        <w:t xml:space="preserve"> above.</w:t>
      </w:r>
    </w:p>
    <w:p w14:paraId="5A89BEC7" w14:textId="77777777" w:rsidR="00FF6EE9" w:rsidRPr="001356E7" w:rsidRDefault="00FF6EE9" w:rsidP="00BB21B4">
      <w:pPr>
        <w:pStyle w:val="ListParagraph"/>
        <w:numPr>
          <w:ilvl w:val="0"/>
          <w:numId w:val="14"/>
        </w:numPr>
        <w:ind w:right="-432"/>
        <w:rPr>
          <w:rStyle w:val="Emphasis"/>
          <w:iCs w:val="0"/>
          <w:sz w:val="24"/>
          <w:szCs w:val="24"/>
          <w:highlight w:val="green"/>
        </w:rPr>
      </w:pPr>
      <w:r w:rsidRPr="001356E7">
        <w:rPr>
          <w:sz w:val="24"/>
          <w:szCs w:val="24"/>
          <w:highlight w:val="green"/>
        </w:rPr>
        <w:t xml:space="preserve">PopData will use your Personal Health Number </w:t>
      </w:r>
      <w:r w:rsidRPr="001356E7">
        <w:rPr>
          <w:i/>
          <w:color w:val="C0504D" w:themeColor="accent2"/>
          <w:sz w:val="24"/>
          <w:szCs w:val="24"/>
          <w:highlight w:val="green"/>
        </w:rPr>
        <w:t>[insert here: any other identifier that will be required for linkage]</w:t>
      </w:r>
      <w:r w:rsidRPr="001356E7">
        <w:rPr>
          <w:sz w:val="24"/>
          <w:szCs w:val="24"/>
          <w:highlight w:val="green"/>
        </w:rPr>
        <w:t xml:space="preserve"> to </w:t>
      </w:r>
      <w:r w:rsidR="00227449" w:rsidRPr="001356E7">
        <w:rPr>
          <w:sz w:val="24"/>
          <w:szCs w:val="24"/>
          <w:highlight w:val="green"/>
        </w:rPr>
        <w:t xml:space="preserve">communicate with the agencies listed above and to </w:t>
      </w:r>
      <w:r w:rsidRPr="001356E7">
        <w:rPr>
          <w:sz w:val="24"/>
          <w:szCs w:val="24"/>
          <w:highlight w:val="green"/>
        </w:rPr>
        <w:t xml:space="preserve">identify the records that were requested and approved in this study. </w:t>
      </w:r>
      <w:r w:rsidRPr="001356E7">
        <w:rPr>
          <w:rStyle w:val="Emphasis"/>
          <w:i w:val="0"/>
          <w:sz w:val="24"/>
          <w:szCs w:val="24"/>
          <w:highlight w:val="green"/>
        </w:rPr>
        <w:t>PopData will not use your information in any way other than as authorized by this consent form.</w:t>
      </w:r>
    </w:p>
    <w:p w14:paraId="7168ABE8" w14:textId="77777777" w:rsidR="00FF6EE9" w:rsidRPr="001356E7" w:rsidRDefault="00176246" w:rsidP="00BB21B4">
      <w:pPr>
        <w:pStyle w:val="ListParagraph"/>
        <w:numPr>
          <w:ilvl w:val="0"/>
          <w:numId w:val="14"/>
        </w:numPr>
        <w:ind w:right="-432"/>
        <w:rPr>
          <w:i/>
          <w:sz w:val="24"/>
          <w:szCs w:val="24"/>
          <w:highlight w:val="green"/>
        </w:rPr>
      </w:pPr>
      <w:r w:rsidRPr="001356E7">
        <w:rPr>
          <w:rStyle w:val="Emphasis"/>
          <w:i w:val="0"/>
          <w:sz w:val="24"/>
          <w:szCs w:val="24"/>
          <w:highlight w:val="green"/>
        </w:rPr>
        <w:lastRenderedPageBreak/>
        <w:t xml:space="preserve">Before providing your agency </w:t>
      </w:r>
      <w:r w:rsidR="007255C3" w:rsidRPr="001356E7">
        <w:rPr>
          <w:rStyle w:val="Emphasis"/>
          <w:i w:val="0"/>
          <w:sz w:val="24"/>
          <w:szCs w:val="24"/>
          <w:highlight w:val="green"/>
        </w:rPr>
        <w:t xml:space="preserve">health </w:t>
      </w:r>
      <w:r w:rsidRPr="001356E7">
        <w:rPr>
          <w:rStyle w:val="Emphasis"/>
          <w:i w:val="0"/>
          <w:sz w:val="24"/>
          <w:szCs w:val="24"/>
          <w:highlight w:val="green"/>
        </w:rPr>
        <w:t xml:space="preserve">records to the research team, PopData will replace your </w:t>
      </w:r>
      <w:r w:rsidRPr="001356E7">
        <w:rPr>
          <w:sz w:val="24"/>
          <w:szCs w:val="24"/>
          <w:highlight w:val="green"/>
        </w:rPr>
        <w:t xml:space="preserve">Personal Health Number </w:t>
      </w:r>
      <w:r w:rsidRPr="001356E7">
        <w:rPr>
          <w:i/>
          <w:color w:val="C0504D" w:themeColor="accent2"/>
          <w:sz w:val="24"/>
          <w:szCs w:val="24"/>
          <w:highlight w:val="green"/>
        </w:rPr>
        <w:t>[insert here: any other identifier that will be required for linkage but subsequently removed]</w:t>
      </w:r>
      <w:r w:rsidRPr="001356E7">
        <w:rPr>
          <w:color w:val="C0504D" w:themeColor="accent2"/>
          <w:sz w:val="24"/>
          <w:szCs w:val="24"/>
          <w:highlight w:val="green"/>
        </w:rPr>
        <w:t xml:space="preserve"> </w:t>
      </w:r>
      <w:r w:rsidRPr="001356E7">
        <w:rPr>
          <w:sz w:val="24"/>
          <w:szCs w:val="24"/>
          <w:highlight w:val="green"/>
        </w:rPr>
        <w:t>with a randomly assigned number</w:t>
      </w:r>
      <w:r w:rsidR="000C68B0" w:rsidRPr="001356E7">
        <w:rPr>
          <w:sz w:val="24"/>
          <w:szCs w:val="24"/>
          <w:highlight w:val="green"/>
        </w:rPr>
        <w:t xml:space="preserve"> known as Study IDs</w:t>
      </w:r>
      <w:r w:rsidRPr="001356E7">
        <w:rPr>
          <w:sz w:val="24"/>
          <w:szCs w:val="24"/>
          <w:highlight w:val="green"/>
        </w:rPr>
        <w:t xml:space="preserve"> that is specific to the project. </w:t>
      </w:r>
      <w:r w:rsidRPr="001356E7">
        <w:rPr>
          <w:b/>
          <w:sz w:val="24"/>
          <w:szCs w:val="24"/>
          <w:highlight w:val="green"/>
          <w:u w:val="single"/>
        </w:rPr>
        <w:t xml:space="preserve">This way, the researcher will not be able to connect your responses and records to the information that was used to identify you as part of the linkage process </w:t>
      </w:r>
      <w:r w:rsidRPr="001356E7">
        <w:rPr>
          <w:sz w:val="24"/>
          <w:szCs w:val="24"/>
          <w:highlight w:val="green"/>
        </w:rPr>
        <w:t xml:space="preserve">(i.e., your Personal Health Number; </w:t>
      </w:r>
      <w:r w:rsidRPr="001356E7">
        <w:rPr>
          <w:i/>
          <w:color w:val="C0504D" w:themeColor="accent2"/>
          <w:sz w:val="24"/>
          <w:szCs w:val="24"/>
          <w:highlight w:val="green"/>
        </w:rPr>
        <w:t>insert others if required</w:t>
      </w:r>
      <w:r w:rsidRPr="001356E7">
        <w:rPr>
          <w:i/>
          <w:sz w:val="24"/>
          <w:szCs w:val="24"/>
          <w:highlight w:val="green"/>
        </w:rPr>
        <w:t>).</w:t>
      </w:r>
      <w:r w:rsidRPr="001356E7">
        <w:rPr>
          <w:sz w:val="24"/>
          <w:szCs w:val="24"/>
          <w:highlight w:val="green"/>
        </w:rPr>
        <w:t xml:space="preserve">  </w:t>
      </w:r>
    </w:p>
    <w:p w14:paraId="5797D0C0" w14:textId="2AE64045" w:rsidR="004114F2" w:rsidRPr="001356E7" w:rsidRDefault="0005718B" w:rsidP="004114F2">
      <w:pPr>
        <w:ind w:left="-504" w:right="-432"/>
        <w:rPr>
          <w:b/>
          <w:sz w:val="24"/>
          <w:szCs w:val="24"/>
          <w:highlight w:val="green"/>
        </w:rPr>
      </w:pPr>
      <w:r w:rsidRPr="001356E7">
        <w:rPr>
          <w:b/>
          <w:sz w:val="24"/>
          <w:szCs w:val="24"/>
          <w:highlight w:val="green"/>
        </w:rPr>
        <w:t>Where will my information be stored</w:t>
      </w:r>
      <w:r w:rsidR="00F94055" w:rsidRPr="001356E7">
        <w:rPr>
          <w:b/>
          <w:sz w:val="24"/>
          <w:szCs w:val="24"/>
          <w:highlight w:val="green"/>
        </w:rPr>
        <w:t xml:space="preserve"> and analyzed</w:t>
      </w:r>
      <w:r w:rsidRPr="001356E7">
        <w:rPr>
          <w:b/>
          <w:sz w:val="24"/>
          <w:szCs w:val="24"/>
          <w:highlight w:val="green"/>
        </w:rPr>
        <w:t>?</w:t>
      </w:r>
    </w:p>
    <w:p w14:paraId="76303E1F" w14:textId="77777777" w:rsidR="009B60D3" w:rsidRPr="001356E7" w:rsidRDefault="009B60D3" w:rsidP="004114F2">
      <w:pPr>
        <w:ind w:left="-504" w:right="-432"/>
        <w:rPr>
          <w:sz w:val="24"/>
          <w:szCs w:val="24"/>
          <w:highlight w:val="green"/>
        </w:rPr>
      </w:pPr>
      <w:r w:rsidRPr="001356E7">
        <w:rPr>
          <w:sz w:val="24"/>
          <w:szCs w:val="24"/>
          <w:highlight w:val="green"/>
        </w:rPr>
        <w:t>Your study information will be stored in two</w:t>
      </w:r>
      <w:r w:rsidR="00C53B7B" w:rsidRPr="001356E7">
        <w:rPr>
          <w:sz w:val="24"/>
          <w:szCs w:val="24"/>
          <w:highlight w:val="green"/>
        </w:rPr>
        <w:t xml:space="preserve"> </w:t>
      </w:r>
      <w:r w:rsidR="00C53B7B" w:rsidRPr="001356E7">
        <w:rPr>
          <w:i/>
          <w:color w:val="C0504D" w:themeColor="accent2"/>
          <w:sz w:val="24"/>
          <w:szCs w:val="24"/>
          <w:highlight w:val="green"/>
        </w:rPr>
        <w:t>[insert relevant number of locations]</w:t>
      </w:r>
      <w:r w:rsidRPr="001356E7">
        <w:rPr>
          <w:color w:val="C0504D" w:themeColor="accent2"/>
          <w:sz w:val="24"/>
          <w:szCs w:val="24"/>
          <w:highlight w:val="green"/>
        </w:rPr>
        <w:t xml:space="preserve"> </w:t>
      </w:r>
      <w:r w:rsidRPr="001356E7">
        <w:rPr>
          <w:sz w:val="24"/>
          <w:szCs w:val="24"/>
          <w:highlight w:val="green"/>
        </w:rPr>
        <w:t>different places as described below</w:t>
      </w:r>
      <w:r w:rsidR="00867F6D" w:rsidRPr="001356E7">
        <w:rPr>
          <w:sz w:val="24"/>
          <w:szCs w:val="24"/>
          <w:highlight w:val="green"/>
        </w:rPr>
        <w:t xml:space="preserve"> </w:t>
      </w:r>
      <w:r w:rsidR="00867F6D" w:rsidRPr="001356E7">
        <w:rPr>
          <w:i/>
          <w:color w:val="C0504D" w:themeColor="accent2"/>
          <w:sz w:val="24"/>
          <w:szCs w:val="24"/>
          <w:highlight w:val="green"/>
        </w:rPr>
        <w:t>[insert more locations, as required]</w:t>
      </w:r>
      <w:r w:rsidRPr="001356E7">
        <w:rPr>
          <w:color w:val="7030A0"/>
          <w:sz w:val="24"/>
          <w:szCs w:val="24"/>
          <w:highlight w:val="green"/>
        </w:rPr>
        <w:t>:</w:t>
      </w:r>
    </w:p>
    <w:p w14:paraId="33CC2C70" w14:textId="77777777" w:rsidR="009B60D3" w:rsidRPr="001356E7" w:rsidRDefault="00C53B7B" w:rsidP="009B60D3">
      <w:pPr>
        <w:pStyle w:val="ListParagraph"/>
        <w:numPr>
          <w:ilvl w:val="0"/>
          <w:numId w:val="15"/>
        </w:numPr>
        <w:ind w:right="-432"/>
        <w:rPr>
          <w:color w:val="7030A0"/>
          <w:sz w:val="24"/>
          <w:szCs w:val="24"/>
          <w:highlight w:val="green"/>
        </w:rPr>
      </w:pPr>
      <w:r w:rsidRPr="001356E7">
        <w:rPr>
          <w:sz w:val="24"/>
          <w:szCs w:val="24"/>
          <w:highlight w:val="green"/>
        </w:rPr>
        <w:t xml:space="preserve">Location 1 </w:t>
      </w:r>
      <w:r w:rsidRPr="001356E7">
        <w:rPr>
          <w:i/>
          <w:color w:val="C0504D" w:themeColor="accent2"/>
          <w:sz w:val="24"/>
          <w:szCs w:val="24"/>
          <w:highlight w:val="green"/>
        </w:rPr>
        <w:t>(</w:t>
      </w:r>
      <w:r w:rsidR="00FA77A2" w:rsidRPr="001356E7">
        <w:rPr>
          <w:i/>
          <w:color w:val="C0504D" w:themeColor="accent2"/>
          <w:sz w:val="24"/>
          <w:szCs w:val="24"/>
          <w:highlight w:val="green"/>
        </w:rPr>
        <w:t>[</w:t>
      </w:r>
      <w:r w:rsidRPr="001356E7">
        <w:rPr>
          <w:i/>
          <w:color w:val="C0504D" w:themeColor="accent2"/>
          <w:sz w:val="24"/>
          <w:szCs w:val="24"/>
          <w:highlight w:val="green"/>
        </w:rPr>
        <w:t>insert relevant storage location 1; e.g., UBC Hospital</w:t>
      </w:r>
      <w:r w:rsidR="00FA77A2" w:rsidRPr="001356E7">
        <w:rPr>
          <w:i/>
          <w:color w:val="C0504D" w:themeColor="accent2"/>
          <w:sz w:val="24"/>
          <w:szCs w:val="24"/>
          <w:highlight w:val="green"/>
        </w:rPr>
        <w:t>]</w:t>
      </w:r>
      <w:r w:rsidRPr="001356E7">
        <w:rPr>
          <w:i/>
          <w:color w:val="C0504D" w:themeColor="accent2"/>
          <w:sz w:val="24"/>
          <w:szCs w:val="24"/>
          <w:highlight w:val="green"/>
        </w:rPr>
        <w:t>)</w:t>
      </w:r>
      <w:r w:rsidR="009B60D3" w:rsidRPr="001356E7">
        <w:rPr>
          <w:sz w:val="24"/>
          <w:szCs w:val="24"/>
          <w:highlight w:val="green"/>
        </w:rPr>
        <w:t xml:space="preserve">: The </w:t>
      </w:r>
      <w:r w:rsidR="007553B7" w:rsidRPr="001356E7">
        <w:rPr>
          <w:i/>
          <w:color w:val="C0504D" w:themeColor="accent2"/>
          <w:sz w:val="24"/>
          <w:szCs w:val="24"/>
          <w:highlight w:val="green"/>
        </w:rPr>
        <w:t>[insert all relevant data to be stored at location 1]</w:t>
      </w:r>
      <w:r w:rsidR="009B60D3" w:rsidRPr="001356E7">
        <w:rPr>
          <w:sz w:val="24"/>
          <w:szCs w:val="24"/>
          <w:highlight w:val="green"/>
        </w:rPr>
        <w:t xml:space="preserve"> </w:t>
      </w:r>
      <w:r w:rsidR="007553B7" w:rsidRPr="001356E7">
        <w:rPr>
          <w:sz w:val="24"/>
          <w:szCs w:val="24"/>
          <w:highlight w:val="green"/>
        </w:rPr>
        <w:t xml:space="preserve">information </w:t>
      </w:r>
      <w:r w:rsidRPr="001356E7">
        <w:rPr>
          <w:sz w:val="24"/>
          <w:szCs w:val="24"/>
          <w:highlight w:val="green"/>
        </w:rPr>
        <w:t xml:space="preserve">collected by the research team </w:t>
      </w:r>
      <w:r w:rsidR="009B60D3" w:rsidRPr="001356E7">
        <w:rPr>
          <w:sz w:val="24"/>
          <w:szCs w:val="24"/>
          <w:highlight w:val="green"/>
        </w:rPr>
        <w:t>will be stored</w:t>
      </w:r>
      <w:r w:rsidR="007553B7" w:rsidRPr="001356E7">
        <w:rPr>
          <w:sz w:val="24"/>
          <w:szCs w:val="24"/>
          <w:highlight w:val="green"/>
        </w:rPr>
        <w:t xml:space="preserve"> here</w:t>
      </w:r>
      <w:r w:rsidR="009B60D3" w:rsidRPr="001356E7">
        <w:rPr>
          <w:sz w:val="24"/>
          <w:szCs w:val="24"/>
          <w:highlight w:val="green"/>
        </w:rPr>
        <w:t>.</w:t>
      </w:r>
      <w:r w:rsidRPr="001356E7">
        <w:rPr>
          <w:sz w:val="24"/>
          <w:szCs w:val="24"/>
          <w:highlight w:val="green"/>
        </w:rPr>
        <w:t xml:space="preserve"> In this location, your information will be protected by </w:t>
      </w:r>
      <w:r w:rsidRPr="001356E7">
        <w:rPr>
          <w:i/>
          <w:color w:val="C0504D" w:themeColor="accent2"/>
          <w:sz w:val="24"/>
          <w:szCs w:val="24"/>
          <w:highlight w:val="green"/>
        </w:rPr>
        <w:t>[insert specific security features of this location; e.g., your Personal Health Number will be stored separately from your survey responses]</w:t>
      </w:r>
      <w:r w:rsidRPr="001356E7">
        <w:rPr>
          <w:color w:val="7030A0"/>
          <w:sz w:val="24"/>
          <w:szCs w:val="24"/>
          <w:highlight w:val="green"/>
        </w:rPr>
        <w:t>.</w:t>
      </w:r>
    </w:p>
    <w:p w14:paraId="3AD1A439" w14:textId="0EB217C4" w:rsidR="008D4F70" w:rsidRPr="001356E7" w:rsidRDefault="00A56F5D" w:rsidP="008D4F70">
      <w:pPr>
        <w:pStyle w:val="ListParagraph"/>
        <w:numPr>
          <w:ilvl w:val="0"/>
          <w:numId w:val="15"/>
        </w:numPr>
        <w:ind w:right="-432"/>
        <w:rPr>
          <w:sz w:val="24"/>
          <w:szCs w:val="24"/>
          <w:highlight w:val="green"/>
        </w:rPr>
      </w:pPr>
      <w:r w:rsidRPr="001356E7">
        <w:rPr>
          <w:sz w:val="24"/>
          <w:szCs w:val="24"/>
          <w:highlight w:val="green"/>
        </w:rPr>
        <w:t>Location 2 (PopData)</w:t>
      </w:r>
      <w:r w:rsidR="009B60D3" w:rsidRPr="001356E7">
        <w:rPr>
          <w:sz w:val="24"/>
          <w:szCs w:val="24"/>
          <w:highlight w:val="green"/>
        </w:rPr>
        <w:t xml:space="preserve">: As explained, we will provide your Personal Health Number </w:t>
      </w:r>
      <w:r w:rsidR="009B60D3" w:rsidRPr="001356E7">
        <w:rPr>
          <w:i/>
          <w:color w:val="C0504D" w:themeColor="accent2"/>
          <w:sz w:val="24"/>
          <w:szCs w:val="24"/>
          <w:highlight w:val="green"/>
        </w:rPr>
        <w:t>[insert more, if</w:t>
      </w:r>
      <w:r w:rsidRPr="001356E7">
        <w:rPr>
          <w:i/>
          <w:color w:val="C0504D" w:themeColor="accent2"/>
          <w:sz w:val="24"/>
          <w:szCs w:val="24"/>
          <w:highlight w:val="green"/>
        </w:rPr>
        <w:t xml:space="preserve"> required]</w:t>
      </w:r>
      <w:r w:rsidRPr="001356E7">
        <w:rPr>
          <w:color w:val="C0504D" w:themeColor="accent2"/>
          <w:sz w:val="24"/>
          <w:szCs w:val="24"/>
          <w:highlight w:val="green"/>
        </w:rPr>
        <w:t xml:space="preserve"> </w:t>
      </w:r>
      <w:r w:rsidRPr="001356E7">
        <w:rPr>
          <w:sz w:val="24"/>
          <w:szCs w:val="24"/>
          <w:highlight w:val="green"/>
        </w:rPr>
        <w:t>to PopData</w:t>
      </w:r>
      <w:r w:rsidR="009B60D3" w:rsidRPr="001356E7">
        <w:rPr>
          <w:sz w:val="24"/>
          <w:szCs w:val="24"/>
          <w:highlight w:val="green"/>
        </w:rPr>
        <w:t xml:space="preserve"> so that they can undertake the data linkage process. </w:t>
      </w:r>
      <w:r w:rsidR="00CE4D1E" w:rsidRPr="001356E7">
        <w:rPr>
          <w:sz w:val="24"/>
          <w:szCs w:val="24"/>
          <w:highlight w:val="green"/>
        </w:rPr>
        <w:t xml:space="preserve">The research team will </w:t>
      </w:r>
      <w:r w:rsidR="00EC1185" w:rsidRPr="001356E7">
        <w:rPr>
          <w:sz w:val="24"/>
          <w:szCs w:val="24"/>
          <w:highlight w:val="green"/>
        </w:rPr>
        <w:t xml:space="preserve">usually </w:t>
      </w:r>
      <w:r w:rsidR="00CE4D1E" w:rsidRPr="001356E7">
        <w:rPr>
          <w:sz w:val="24"/>
          <w:szCs w:val="24"/>
          <w:highlight w:val="green"/>
        </w:rPr>
        <w:t>access and analyze the linked study data (including your survey responses and your requested and approved agency records)</w:t>
      </w:r>
      <w:r w:rsidR="00867F6D" w:rsidRPr="001356E7">
        <w:rPr>
          <w:sz w:val="24"/>
          <w:szCs w:val="24"/>
          <w:highlight w:val="green"/>
        </w:rPr>
        <w:t xml:space="preserve"> on Population Data BC’s Secure Research Environment (SRE)</w:t>
      </w:r>
      <w:r w:rsidR="00EC1185" w:rsidRPr="001356E7">
        <w:rPr>
          <w:sz w:val="24"/>
          <w:szCs w:val="24"/>
          <w:highlight w:val="green"/>
        </w:rPr>
        <w:t>, unless otherwise approved</w:t>
      </w:r>
      <w:r w:rsidR="00867F6D" w:rsidRPr="001356E7">
        <w:rPr>
          <w:sz w:val="24"/>
          <w:szCs w:val="24"/>
          <w:highlight w:val="green"/>
        </w:rPr>
        <w:t xml:space="preserve">. </w:t>
      </w:r>
      <w:r w:rsidR="00F90EDB" w:rsidRPr="001356E7">
        <w:rPr>
          <w:sz w:val="24"/>
          <w:szCs w:val="24"/>
          <w:highlight w:val="green"/>
        </w:rPr>
        <w:t xml:space="preserve">Information is stored on the SRE in accordance with strict government security standards. </w:t>
      </w:r>
      <w:r w:rsidR="00867F6D" w:rsidRPr="001356E7">
        <w:rPr>
          <w:sz w:val="24"/>
          <w:szCs w:val="24"/>
          <w:highlight w:val="green"/>
        </w:rPr>
        <w:t>The SRE</w:t>
      </w:r>
      <w:r w:rsidR="00F90EDB" w:rsidRPr="001356E7">
        <w:rPr>
          <w:sz w:val="24"/>
          <w:szCs w:val="24"/>
          <w:highlight w:val="green"/>
        </w:rPr>
        <w:t xml:space="preserve"> is a secure central </w:t>
      </w:r>
      <w:r w:rsidR="00867F6D" w:rsidRPr="001356E7">
        <w:rPr>
          <w:sz w:val="24"/>
          <w:szCs w:val="24"/>
          <w:highlight w:val="green"/>
        </w:rPr>
        <w:t xml:space="preserve">server </w:t>
      </w:r>
      <w:r w:rsidR="00F90EDB" w:rsidRPr="001356E7">
        <w:rPr>
          <w:sz w:val="24"/>
          <w:szCs w:val="24"/>
          <w:highlight w:val="green"/>
        </w:rPr>
        <w:t xml:space="preserve">accessible only via an encrypted Virtual Private Network (VPN) through a firewall. </w:t>
      </w:r>
    </w:p>
    <w:p w14:paraId="5434E317" w14:textId="77777777" w:rsidR="00E94AB8" w:rsidRPr="001356E7" w:rsidRDefault="00E94AB8" w:rsidP="008D4F70">
      <w:pPr>
        <w:ind w:left="-504" w:right="-432"/>
        <w:rPr>
          <w:b/>
          <w:sz w:val="24"/>
          <w:szCs w:val="24"/>
        </w:rPr>
      </w:pPr>
    </w:p>
    <w:p w14:paraId="46F4B8E0" w14:textId="77777777" w:rsidR="008D4F70" w:rsidRPr="001356E7" w:rsidRDefault="008D4F70" w:rsidP="008D4F70">
      <w:pPr>
        <w:ind w:left="-504" w:right="-432"/>
        <w:rPr>
          <w:b/>
          <w:sz w:val="24"/>
          <w:szCs w:val="24"/>
        </w:rPr>
      </w:pPr>
      <w:r w:rsidRPr="001356E7">
        <w:rPr>
          <w:b/>
          <w:sz w:val="24"/>
          <w:szCs w:val="24"/>
        </w:rPr>
        <w:t>What will you do with the results of the study?</w:t>
      </w:r>
    </w:p>
    <w:p w14:paraId="35653F2B" w14:textId="4D35A092" w:rsidR="00474113" w:rsidRPr="001356E7" w:rsidRDefault="008D4F70" w:rsidP="00A07587">
      <w:pPr>
        <w:ind w:left="-504" w:right="-432"/>
        <w:rPr>
          <w:b/>
          <w:sz w:val="24"/>
          <w:szCs w:val="24"/>
        </w:rPr>
      </w:pPr>
      <w:r w:rsidRPr="001356E7">
        <w:rPr>
          <w:rFonts w:cs="Calibri"/>
          <w:sz w:val="24"/>
          <w:szCs w:val="24"/>
        </w:rPr>
        <w:t xml:space="preserve">The main study findings will be published in </w:t>
      </w:r>
      <w:r w:rsidRPr="001356E7">
        <w:rPr>
          <w:rFonts w:cs="Calibri"/>
          <w:i/>
          <w:color w:val="C0504D" w:themeColor="accent2"/>
          <w:sz w:val="24"/>
          <w:szCs w:val="24"/>
        </w:rPr>
        <w:t>[insert types of publication materials</w:t>
      </w:r>
      <w:r w:rsidR="000366F6" w:rsidRPr="001356E7">
        <w:rPr>
          <w:rFonts w:cs="Calibri"/>
          <w:i/>
          <w:color w:val="C0504D" w:themeColor="accent2"/>
          <w:sz w:val="24"/>
          <w:szCs w:val="24"/>
        </w:rPr>
        <w:t xml:space="preserve"> and students should indicate if the results will be reported in a graduate thesis</w:t>
      </w:r>
      <w:r w:rsidRPr="001356E7">
        <w:rPr>
          <w:rFonts w:cs="Calibri"/>
          <w:i/>
          <w:color w:val="C0504D" w:themeColor="accent2"/>
          <w:sz w:val="24"/>
          <w:szCs w:val="24"/>
        </w:rPr>
        <w:t>; i.e., academic journal articles]</w:t>
      </w:r>
      <w:r w:rsidR="000366F6" w:rsidRPr="001356E7">
        <w:rPr>
          <w:rFonts w:cs="Calibri"/>
          <w:sz w:val="24"/>
          <w:szCs w:val="24"/>
        </w:rPr>
        <w:t>.</w:t>
      </w:r>
      <w:r w:rsidRPr="001356E7">
        <w:rPr>
          <w:b/>
          <w:sz w:val="24"/>
          <w:szCs w:val="24"/>
        </w:rPr>
        <w:t xml:space="preserve"> </w:t>
      </w:r>
      <w:r w:rsidR="00A07587" w:rsidRPr="001356E7">
        <w:rPr>
          <w:rFonts w:cs="Arial"/>
          <w:sz w:val="24"/>
          <w:szCs w:val="24"/>
        </w:rPr>
        <w:t>You</w:t>
      </w:r>
      <w:r w:rsidR="001005AB" w:rsidRPr="001356E7">
        <w:rPr>
          <w:rFonts w:cs="Arial"/>
          <w:sz w:val="24"/>
          <w:szCs w:val="24"/>
        </w:rPr>
        <w:t>r identity will not be available in any reports</w:t>
      </w:r>
      <w:r w:rsidR="00A07587" w:rsidRPr="001356E7">
        <w:rPr>
          <w:rFonts w:cs="Arial"/>
          <w:sz w:val="24"/>
          <w:szCs w:val="24"/>
        </w:rPr>
        <w:t xml:space="preserve"> of the completed study. If you would like a copy of the published results, you will be able to contact </w:t>
      </w:r>
      <w:r w:rsidR="00A07587" w:rsidRPr="001356E7">
        <w:rPr>
          <w:rFonts w:cs="Arial"/>
          <w:i/>
          <w:color w:val="C0504D" w:themeColor="accent2"/>
          <w:sz w:val="24"/>
          <w:szCs w:val="24"/>
        </w:rPr>
        <w:t>[insert contact here].</w:t>
      </w:r>
    </w:p>
    <w:p w14:paraId="08352DA4" w14:textId="77777777" w:rsidR="00A07587" w:rsidRPr="001356E7" w:rsidRDefault="00A07587" w:rsidP="00A07587">
      <w:pPr>
        <w:ind w:left="-504" w:right="-432"/>
        <w:rPr>
          <w:b/>
          <w:sz w:val="24"/>
          <w:szCs w:val="24"/>
        </w:rPr>
      </w:pPr>
      <w:r w:rsidRPr="001356E7">
        <w:rPr>
          <w:b/>
          <w:sz w:val="24"/>
          <w:szCs w:val="24"/>
        </w:rPr>
        <w:t>What are the potential risks and/or benefits to the study?</w:t>
      </w:r>
    </w:p>
    <w:p w14:paraId="7B2497F5" w14:textId="77777777" w:rsidR="00474113" w:rsidRPr="001356E7" w:rsidRDefault="00A07587" w:rsidP="00A07587">
      <w:pPr>
        <w:ind w:left="-504" w:right="-432"/>
        <w:rPr>
          <w:sz w:val="24"/>
          <w:szCs w:val="24"/>
        </w:rPr>
      </w:pPr>
      <w:r w:rsidRPr="001356E7">
        <w:rPr>
          <w:rFonts w:cs="Arial"/>
          <w:sz w:val="24"/>
          <w:szCs w:val="24"/>
        </w:rPr>
        <w:t xml:space="preserve">There are no direct benefits to you for taking part in this study </w:t>
      </w:r>
      <w:r w:rsidRPr="001356E7">
        <w:rPr>
          <w:rFonts w:cs="Arial"/>
          <w:i/>
          <w:color w:val="C0504D" w:themeColor="accent2"/>
          <w:sz w:val="24"/>
          <w:szCs w:val="24"/>
        </w:rPr>
        <w:t>[please insert benefits if applicable]</w:t>
      </w:r>
      <w:r w:rsidRPr="001356E7">
        <w:rPr>
          <w:i/>
          <w:color w:val="C0504D" w:themeColor="accent2"/>
          <w:sz w:val="24"/>
          <w:szCs w:val="24"/>
        </w:rPr>
        <w:t>.</w:t>
      </w:r>
      <w:r w:rsidRPr="001356E7">
        <w:rPr>
          <w:color w:val="C0504D" w:themeColor="accent2"/>
          <w:sz w:val="24"/>
          <w:szCs w:val="24"/>
        </w:rPr>
        <w:t xml:space="preserve">  </w:t>
      </w:r>
      <w:r w:rsidRPr="001356E7">
        <w:rPr>
          <w:sz w:val="24"/>
          <w:szCs w:val="24"/>
        </w:rPr>
        <w:t xml:space="preserve">However, in the future, others may benefit from what we learn in this study. We do not think there is anything in this study that could harm you or be bad for you </w:t>
      </w:r>
      <w:r w:rsidRPr="001356E7">
        <w:rPr>
          <w:i/>
          <w:color w:val="C0504D" w:themeColor="accent2"/>
          <w:sz w:val="24"/>
          <w:szCs w:val="24"/>
        </w:rPr>
        <w:t>[please insert risks, if applicable]</w:t>
      </w:r>
      <w:r w:rsidRPr="001356E7">
        <w:rPr>
          <w:sz w:val="24"/>
          <w:szCs w:val="24"/>
        </w:rPr>
        <w:t>.</w:t>
      </w:r>
    </w:p>
    <w:p w14:paraId="45E698BA" w14:textId="77777777" w:rsidR="00A07587" w:rsidRPr="001356E7" w:rsidRDefault="00A07587" w:rsidP="00A07587">
      <w:pPr>
        <w:ind w:left="-504" w:right="-432"/>
        <w:rPr>
          <w:b/>
          <w:sz w:val="24"/>
          <w:szCs w:val="24"/>
        </w:rPr>
      </w:pPr>
      <w:r w:rsidRPr="001356E7">
        <w:rPr>
          <w:b/>
          <w:sz w:val="24"/>
          <w:szCs w:val="24"/>
        </w:rPr>
        <w:t xml:space="preserve">How will </w:t>
      </w:r>
      <w:r w:rsidR="005A1C04" w:rsidRPr="001356E7">
        <w:rPr>
          <w:b/>
          <w:sz w:val="24"/>
          <w:szCs w:val="24"/>
        </w:rPr>
        <w:t xml:space="preserve">my </w:t>
      </w:r>
      <w:r w:rsidRPr="001356E7">
        <w:rPr>
          <w:b/>
          <w:sz w:val="24"/>
          <w:szCs w:val="24"/>
        </w:rPr>
        <w:t>identity be protected?</w:t>
      </w:r>
    </w:p>
    <w:p w14:paraId="3A7DE1D3" w14:textId="43E6BC7B" w:rsidR="00474113" w:rsidRPr="001356E7" w:rsidRDefault="00695CFF" w:rsidP="00196EBB">
      <w:pPr>
        <w:ind w:left="-504" w:right="-432"/>
        <w:rPr>
          <w:rStyle w:val="Emphasis"/>
          <w:sz w:val="24"/>
          <w:szCs w:val="24"/>
        </w:rPr>
      </w:pPr>
      <w:r w:rsidRPr="001356E7">
        <w:rPr>
          <w:sz w:val="24"/>
          <w:szCs w:val="24"/>
          <w:highlight w:val="yellow"/>
        </w:rPr>
        <w:lastRenderedPageBreak/>
        <w:t>Your confidentiality will be respected.  If you choose to participate in this study, information that discloses your identity will only be used as describe</w:t>
      </w:r>
      <w:r w:rsidR="00F0065E" w:rsidRPr="001356E7">
        <w:rPr>
          <w:sz w:val="24"/>
          <w:szCs w:val="24"/>
          <w:highlight w:val="yellow"/>
        </w:rPr>
        <w:t>d</w:t>
      </w:r>
      <w:r w:rsidRPr="001356E7">
        <w:rPr>
          <w:sz w:val="24"/>
          <w:szCs w:val="24"/>
          <w:highlight w:val="yellow"/>
        </w:rPr>
        <w:t xml:space="preserve"> in this consent form, unless required by law.</w:t>
      </w:r>
      <w:r w:rsidR="002B69D7" w:rsidRPr="001356E7">
        <w:rPr>
          <w:sz w:val="24"/>
          <w:szCs w:val="24"/>
          <w:highlight w:val="yellow"/>
        </w:rPr>
        <w:t xml:space="preserve"> </w:t>
      </w:r>
      <w:r w:rsidR="002B69D7" w:rsidRPr="001356E7">
        <w:rPr>
          <w:sz w:val="24"/>
          <w:szCs w:val="24"/>
          <w:highlight w:val="green"/>
        </w:rPr>
        <w:t>We will follow strict guidelines designed to maximize the privacy and security of your information, which are described in more detail in the</w:t>
      </w:r>
      <w:r w:rsidRPr="001356E7">
        <w:rPr>
          <w:sz w:val="24"/>
          <w:szCs w:val="24"/>
          <w:highlight w:val="green"/>
        </w:rPr>
        <w:t xml:space="preserve"> </w:t>
      </w:r>
      <w:r w:rsidR="00F0065E" w:rsidRPr="001356E7">
        <w:rPr>
          <w:sz w:val="24"/>
          <w:szCs w:val="24"/>
          <w:highlight w:val="green"/>
        </w:rPr>
        <w:t>“</w:t>
      </w:r>
      <w:r w:rsidR="00F0065E" w:rsidRPr="001356E7">
        <w:rPr>
          <w:b/>
          <w:i/>
          <w:sz w:val="24"/>
          <w:szCs w:val="24"/>
          <w:highlight w:val="green"/>
        </w:rPr>
        <w:t xml:space="preserve">How will data linkage happen?” </w:t>
      </w:r>
      <w:r w:rsidR="00F0065E" w:rsidRPr="001356E7">
        <w:rPr>
          <w:sz w:val="24"/>
          <w:szCs w:val="24"/>
          <w:highlight w:val="green"/>
        </w:rPr>
        <w:t>and</w:t>
      </w:r>
      <w:r w:rsidR="00F0065E" w:rsidRPr="001356E7">
        <w:rPr>
          <w:b/>
          <w:i/>
          <w:sz w:val="24"/>
          <w:szCs w:val="24"/>
          <w:highlight w:val="green"/>
        </w:rPr>
        <w:t xml:space="preserve"> “Where will my information be stored?” </w:t>
      </w:r>
      <w:r w:rsidR="00F0065E" w:rsidRPr="001356E7">
        <w:rPr>
          <w:sz w:val="24"/>
          <w:szCs w:val="24"/>
          <w:highlight w:val="green"/>
        </w:rPr>
        <w:t>sections</w:t>
      </w:r>
      <w:r w:rsidR="002B69D7" w:rsidRPr="001356E7">
        <w:rPr>
          <w:sz w:val="24"/>
          <w:szCs w:val="24"/>
          <w:highlight w:val="green"/>
        </w:rPr>
        <w:t xml:space="preserve">. In addition to this, </w:t>
      </w:r>
      <w:r w:rsidR="002C6B0A" w:rsidRPr="001356E7">
        <w:rPr>
          <w:sz w:val="24"/>
          <w:szCs w:val="24"/>
          <w:highlight w:val="green"/>
        </w:rPr>
        <w:t xml:space="preserve">the collection, use and disclosure of your </w:t>
      </w:r>
      <w:r w:rsidR="002B69D7" w:rsidRPr="001356E7">
        <w:rPr>
          <w:sz w:val="24"/>
          <w:szCs w:val="24"/>
          <w:highlight w:val="green"/>
        </w:rPr>
        <w:t xml:space="preserve">information will be held in strict accordance with the </w:t>
      </w:r>
      <w:commentRangeStart w:id="1"/>
      <w:r w:rsidR="002B69D7" w:rsidRPr="001356E7">
        <w:rPr>
          <w:i/>
          <w:sz w:val="24"/>
          <w:szCs w:val="24"/>
          <w:highlight w:val="green"/>
        </w:rPr>
        <w:t>F</w:t>
      </w:r>
      <w:r w:rsidR="002B69D7" w:rsidRPr="001356E7">
        <w:rPr>
          <w:rStyle w:val="Emphasis"/>
          <w:sz w:val="24"/>
          <w:szCs w:val="24"/>
          <w:highlight w:val="green"/>
        </w:rPr>
        <w:t>reedom of Information and Protection of Privacy Act</w:t>
      </w:r>
      <w:r w:rsidR="00D71A13" w:rsidRPr="001356E7">
        <w:rPr>
          <w:rStyle w:val="Emphasis"/>
          <w:sz w:val="24"/>
          <w:szCs w:val="24"/>
          <w:highlight w:val="green"/>
        </w:rPr>
        <w:t xml:space="preserve"> and/or the Personal Information Protection Act.</w:t>
      </w:r>
      <w:commentRangeEnd w:id="1"/>
      <w:r w:rsidR="002C6B0A" w:rsidRPr="001356E7">
        <w:rPr>
          <w:rStyle w:val="CommentReference"/>
          <w:rFonts w:eastAsiaTheme="minorEastAsia"/>
          <w:sz w:val="24"/>
          <w:szCs w:val="24"/>
          <w:highlight w:val="green"/>
        </w:rPr>
        <w:commentReference w:id="1"/>
      </w:r>
    </w:p>
    <w:p w14:paraId="0A4D35B8" w14:textId="77777777" w:rsidR="000E1B64" w:rsidRPr="001356E7" w:rsidRDefault="00F44845" w:rsidP="000E1B64">
      <w:pPr>
        <w:ind w:left="-504" w:right="-432"/>
        <w:rPr>
          <w:rStyle w:val="Emphasis"/>
          <w:b/>
          <w:i w:val="0"/>
          <w:sz w:val="24"/>
          <w:szCs w:val="24"/>
        </w:rPr>
      </w:pPr>
      <w:r w:rsidRPr="001356E7">
        <w:rPr>
          <w:rStyle w:val="Emphasis"/>
          <w:b/>
          <w:i w:val="0"/>
          <w:sz w:val="24"/>
          <w:szCs w:val="24"/>
        </w:rPr>
        <w:t>Can I withdraw from the study?</w:t>
      </w:r>
    </w:p>
    <w:p w14:paraId="21CE0A53" w14:textId="2816C2F6" w:rsidR="00DC313F" w:rsidRPr="001356E7" w:rsidRDefault="00DC313F" w:rsidP="00DC313F">
      <w:pPr>
        <w:ind w:left="-504" w:right="-432"/>
        <w:rPr>
          <w:b/>
          <w:iCs/>
          <w:sz w:val="24"/>
          <w:szCs w:val="24"/>
          <w:highlight w:val="green"/>
        </w:rPr>
      </w:pPr>
      <w:r w:rsidRPr="001356E7">
        <w:rPr>
          <w:sz w:val="24"/>
          <w:szCs w:val="24"/>
          <w:highlight w:val="green"/>
        </w:rPr>
        <w:t xml:space="preserve">You may withdraw at any time </w:t>
      </w:r>
      <w:r w:rsidR="00F56BE4" w:rsidRPr="001356E7">
        <w:rPr>
          <w:i/>
          <w:color w:val="C00000"/>
          <w:sz w:val="24"/>
          <w:szCs w:val="24"/>
          <w:highlight w:val="green"/>
        </w:rPr>
        <w:t>[insert if applicable: without any impact to your medical care]</w:t>
      </w:r>
      <w:r w:rsidR="00F56BE4" w:rsidRPr="001356E7">
        <w:rPr>
          <w:color w:val="C00000"/>
          <w:sz w:val="24"/>
          <w:szCs w:val="24"/>
          <w:highlight w:val="green"/>
        </w:rPr>
        <w:t xml:space="preserve"> </w:t>
      </w:r>
      <w:r w:rsidRPr="001356E7">
        <w:rPr>
          <w:sz w:val="24"/>
          <w:szCs w:val="24"/>
          <w:highlight w:val="green"/>
        </w:rPr>
        <w:t xml:space="preserve">and may choose between two types of withdrawal: </w:t>
      </w:r>
    </w:p>
    <w:p w14:paraId="786EE625" w14:textId="77777777" w:rsidR="00DC313F" w:rsidRPr="001356E7" w:rsidRDefault="00DC313F" w:rsidP="00DC313F">
      <w:pPr>
        <w:rPr>
          <w:sz w:val="24"/>
          <w:szCs w:val="24"/>
          <w:highlight w:val="green"/>
        </w:rPr>
      </w:pPr>
      <w:r w:rsidRPr="001356E7">
        <w:rPr>
          <w:sz w:val="24"/>
          <w:szCs w:val="24"/>
          <w:highlight w:val="green"/>
        </w:rPr>
        <w:t>a) Withdraw but allow the research team to retain data already collected about you. No additional data will be collected about you</w:t>
      </w:r>
    </w:p>
    <w:p w14:paraId="51800B08" w14:textId="77777777" w:rsidR="00DC313F" w:rsidRPr="001356E7" w:rsidRDefault="00DC313F" w:rsidP="00DC313F">
      <w:pPr>
        <w:rPr>
          <w:sz w:val="24"/>
          <w:szCs w:val="24"/>
          <w:highlight w:val="green"/>
        </w:rPr>
      </w:pPr>
      <w:r w:rsidRPr="001356E7">
        <w:rPr>
          <w:sz w:val="24"/>
          <w:szCs w:val="24"/>
          <w:highlight w:val="green"/>
        </w:rPr>
        <w:t xml:space="preserve">b) Withdraw and request all data already collected about you be destroyed.  No additional data will be collected about you.  </w:t>
      </w:r>
    </w:p>
    <w:p w14:paraId="383419D5" w14:textId="77777777" w:rsidR="00DC313F" w:rsidRPr="001356E7" w:rsidRDefault="00DC313F" w:rsidP="00DC313F">
      <w:pPr>
        <w:ind w:left="-567"/>
        <w:rPr>
          <w:sz w:val="24"/>
          <w:szCs w:val="24"/>
          <w:highlight w:val="green"/>
        </w:rPr>
      </w:pPr>
      <w:r w:rsidRPr="001356E7">
        <w:rPr>
          <w:sz w:val="24"/>
          <w:szCs w:val="24"/>
          <w:highlight w:val="green"/>
        </w:rPr>
        <w:t xml:space="preserve">If you choose to withdraw all your data AFTER your data has been de-identified and merged with data from the other providers noted above, then the research team will inform PopData of your withdrawal.   PopData will then give the research team information about you that would allow the research team to </w:t>
      </w:r>
      <w:r w:rsidRPr="001356E7">
        <w:rPr>
          <w:b/>
          <w:sz w:val="24"/>
          <w:szCs w:val="24"/>
          <w:highlight w:val="green"/>
        </w:rPr>
        <w:t xml:space="preserve">identify all your records (including those from the agencies noted in this consent) </w:t>
      </w:r>
      <w:r w:rsidRPr="001356E7">
        <w:rPr>
          <w:sz w:val="24"/>
          <w:szCs w:val="24"/>
          <w:highlight w:val="green"/>
        </w:rPr>
        <w:t>in the combined data.  The research team will then remove the data collected by them within the combined data.</w:t>
      </w:r>
      <w:r w:rsidRPr="001356E7">
        <w:rPr>
          <w:sz w:val="24"/>
          <w:szCs w:val="24"/>
        </w:rPr>
        <w:t xml:space="preserve">  </w:t>
      </w:r>
    </w:p>
    <w:p w14:paraId="16C6D07A" w14:textId="77777777" w:rsidR="00403E4A" w:rsidRPr="001356E7" w:rsidRDefault="009006C5" w:rsidP="007255C3">
      <w:pPr>
        <w:ind w:left="-504" w:right="-432"/>
        <w:rPr>
          <w:rFonts w:cs="Arial"/>
          <w:b/>
          <w:sz w:val="24"/>
          <w:szCs w:val="24"/>
        </w:rPr>
      </w:pPr>
      <w:r w:rsidRPr="001356E7">
        <w:rPr>
          <w:rFonts w:cs="Arial"/>
          <w:b/>
          <w:sz w:val="24"/>
          <w:szCs w:val="24"/>
        </w:rPr>
        <w:t xml:space="preserve">Will </w:t>
      </w:r>
      <w:r w:rsidR="007C3D24" w:rsidRPr="001356E7">
        <w:rPr>
          <w:rFonts w:cs="Arial"/>
          <w:b/>
          <w:sz w:val="24"/>
          <w:szCs w:val="24"/>
        </w:rPr>
        <w:t xml:space="preserve">I </w:t>
      </w:r>
      <w:r w:rsidRPr="001356E7">
        <w:rPr>
          <w:rFonts w:cs="Arial"/>
          <w:b/>
          <w:sz w:val="24"/>
          <w:szCs w:val="24"/>
        </w:rPr>
        <w:t xml:space="preserve">be paid for </w:t>
      </w:r>
      <w:r w:rsidR="00403E4A" w:rsidRPr="001356E7">
        <w:rPr>
          <w:rFonts w:cs="Arial"/>
          <w:b/>
          <w:sz w:val="24"/>
          <w:szCs w:val="24"/>
        </w:rPr>
        <w:t>taking part in this research study?</w:t>
      </w:r>
    </w:p>
    <w:p w14:paraId="6438A7AB" w14:textId="77777777" w:rsidR="00403E4A" w:rsidRPr="001356E7" w:rsidRDefault="00403E4A" w:rsidP="00403E4A">
      <w:pPr>
        <w:ind w:left="-504" w:right="-432"/>
        <w:rPr>
          <w:sz w:val="24"/>
          <w:szCs w:val="24"/>
        </w:rPr>
      </w:pPr>
      <w:r w:rsidRPr="001356E7">
        <w:rPr>
          <w:sz w:val="24"/>
          <w:szCs w:val="24"/>
        </w:rPr>
        <w:t xml:space="preserve">We will not pay you for the time you take to be in this study </w:t>
      </w:r>
      <w:r w:rsidRPr="001356E7">
        <w:rPr>
          <w:i/>
          <w:color w:val="C0504D" w:themeColor="accent2"/>
          <w:sz w:val="24"/>
          <w:szCs w:val="24"/>
        </w:rPr>
        <w:t>[insert response or payment details, as applicable to the study]</w:t>
      </w:r>
      <w:r w:rsidRPr="001356E7">
        <w:rPr>
          <w:sz w:val="24"/>
          <w:szCs w:val="24"/>
        </w:rPr>
        <w:t>.</w:t>
      </w:r>
    </w:p>
    <w:p w14:paraId="6C8532AB" w14:textId="77777777" w:rsidR="009006C5" w:rsidRPr="001356E7" w:rsidRDefault="009006C5" w:rsidP="00403E4A">
      <w:pPr>
        <w:ind w:left="-504" w:right="-432"/>
        <w:rPr>
          <w:rFonts w:cs="Arial"/>
          <w:b/>
          <w:sz w:val="24"/>
          <w:szCs w:val="24"/>
        </w:rPr>
      </w:pPr>
      <w:r w:rsidRPr="001356E7">
        <w:rPr>
          <w:rFonts w:cs="Arial"/>
          <w:b/>
          <w:sz w:val="24"/>
          <w:szCs w:val="24"/>
        </w:rPr>
        <w:t xml:space="preserve">Who can </w:t>
      </w:r>
      <w:r w:rsidR="007C3D24" w:rsidRPr="001356E7">
        <w:rPr>
          <w:rFonts w:cs="Arial"/>
          <w:b/>
          <w:sz w:val="24"/>
          <w:szCs w:val="24"/>
        </w:rPr>
        <w:t xml:space="preserve">I </w:t>
      </w:r>
      <w:r w:rsidRPr="001356E7">
        <w:rPr>
          <w:rFonts w:cs="Arial"/>
          <w:b/>
          <w:sz w:val="24"/>
          <w:szCs w:val="24"/>
        </w:rPr>
        <w:t xml:space="preserve">contact if </w:t>
      </w:r>
      <w:r w:rsidR="007C3D24" w:rsidRPr="001356E7">
        <w:rPr>
          <w:rFonts w:cs="Arial"/>
          <w:b/>
          <w:sz w:val="24"/>
          <w:szCs w:val="24"/>
        </w:rPr>
        <w:t>I</w:t>
      </w:r>
      <w:r w:rsidRPr="001356E7">
        <w:rPr>
          <w:rFonts w:cs="Arial"/>
          <w:b/>
          <w:sz w:val="24"/>
          <w:szCs w:val="24"/>
        </w:rPr>
        <w:t xml:space="preserve"> have </w:t>
      </w:r>
      <w:r w:rsidR="007C3D24" w:rsidRPr="001356E7">
        <w:rPr>
          <w:rFonts w:cs="Arial"/>
          <w:b/>
          <w:sz w:val="24"/>
          <w:szCs w:val="24"/>
        </w:rPr>
        <w:t>questions</w:t>
      </w:r>
      <w:r w:rsidRPr="001356E7">
        <w:rPr>
          <w:rFonts w:cs="Arial"/>
          <w:b/>
          <w:sz w:val="24"/>
          <w:szCs w:val="24"/>
        </w:rPr>
        <w:t xml:space="preserve"> or concerns about the study?</w:t>
      </w:r>
    </w:p>
    <w:p w14:paraId="4CF5CB5F" w14:textId="77777777" w:rsidR="006D2C79" w:rsidRPr="001356E7" w:rsidRDefault="009C7D00" w:rsidP="006D2C79">
      <w:pPr>
        <w:ind w:left="-510" w:right="-794"/>
        <w:rPr>
          <w:rFonts w:cs="Arial"/>
          <w:sz w:val="24"/>
          <w:szCs w:val="24"/>
        </w:rPr>
      </w:pPr>
      <w:r w:rsidRPr="001356E7">
        <w:rPr>
          <w:rFonts w:cs="Arial"/>
          <w:sz w:val="24"/>
          <w:szCs w:val="24"/>
        </w:rPr>
        <w:t xml:space="preserve">If you have any questions about this study, you can contact </w:t>
      </w:r>
      <w:r w:rsidRPr="001356E7">
        <w:rPr>
          <w:rFonts w:cs="Arial"/>
          <w:i/>
          <w:color w:val="C0504D" w:themeColor="accent2"/>
          <w:sz w:val="24"/>
          <w:szCs w:val="24"/>
        </w:rPr>
        <w:t>[Insert Contact]</w:t>
      </w:r>
      <w:r w:rsidRPr="001356E7">
        <w:rPr>
          <w:rFonts w:cs="Arial"/>
          <w:color w:val="C0504D" w:themeColor="accent2"/>
          <w:sz w:val="24"/>
          <w:szCs w:val="24"/>
        </w:rPr>
        <w:t xml:space="preserve"> </w:t>
      </w:r>
      <w:r w:rsidRPr="001356E7">
        <w:rPr>
          <w:rFonts w:cs="Arial"/>
          <w:sz w:val="24"/>
          <w:szCs w:val="24"/>
        </w:rPr>
        <w:t xml:space="preserve">at </w:t>
      </w:r>
      <w:r w:rsidRPr="001356E7">
        <w:rPr>
          <w:rFonts w:cs="Arial"/>
          <w:i/>
          <w:color w:val="C0504D" w:themeColor="accent2"/>
          <w:sz w:val="24"/>
          <w:szCs w:val="24"/>
        </w:rPr>
        <w:t>[Insert Phone and Email]</w:t>
      </w:r>
      <w:r w:rsidRPr="001356E7">
        <w:rPr>
          <w:rFonts w:cs="Arial"/>
          <w:color w:val="C0504D" w:themeColor="accent2"/>
          <w:sz w:val="24"/>
          <w:szCs w:val="24"/>
        </w:rPr>
        <w:t xml:space="preserve"> </w:t>
      </w:r>
      <w:r w:rsidRPr="001356E7">
        <w:rPr>
          <w:rFonts w:cs="Arial"/>
          <w:sz w:val="24"/>
          <w:szCs w:val="24"/>
        </w:rPr>
        <w:t xml:space="preserve">or </w:t>
      </w:r>
      <w:r w:rsidRPr="001356E7">
        <w:rPr>
          <w:rFonts w:cs="Arial"/>
          <w:i/>
          <w:color w:val="C0504D" w:themeColor="accent2"/>
          <w:sz w:val="24"/>
          <w:szCs w:val="24"/>
        </w:rPr>
        <w:t>[Insert Second Contact, if applicable]</w:t>
      </w:r>
      <w:r w:rsidRPr="001356E7">
        <w:rPr>
          <w:rFonts w:cs="Arial"/>
          <w:sz w:val="24"/>
          <w:szCs w:val="24"/>
        </w:rPr>
        <w:t>.</w:t>
      </w:r>
      <w:r w:rsidR="00A12CFC" w:rsidRPr="001356E7">
        <w:rPr>
          <w:rFonts w:cs="Arial"/>
          <w:sz w:val="24"/>
          <w:szCs w:val="24"/>
        </w:rPr>
        <w:t xml:space="preserve">  </w:t>
      </w:r>
      <w:r w:rsidR="00A12CFC" w:rsidRPr="001356E7">
        <w:rPr>
          <w:rFonts w:cs="Tahoma"/>
          <w:sz w:val="24"/>
          <w:szCs w:val="24"/>
          <w:highlight w:val="yellow"/>
        </w:rPr>
        <w:t>By signing this form, you do not give up any of your legal rights and you do not release the study team, participating institutions, or anyone else from their legal and professional duties.</w:t>
      </w:r>
    </w:p>
    <w:p w14:paraId="0C87E218" w14:textId="77777777" w:rsidR="006D2C79" w:rsidRPr="001356E7" w:rsidRDefault="006D2C79" w:rsidP="00F44845">
      <w:pPr>
        <w:ind w:left="-510" w:right="-794"/>
        <w:rPr>
          <w:rFonts w:cs="Arial"/>
          <w:sz w:val="24"/>
          <w:szCs w:val="24"/>
        </w:rPr>
      </w:pPr>
      <w:commentRangeStart w:id="2"/>
      <w:r w:rsidRPr="001356E7">
        <w:rPr>
          <w:rFonts w:cs="Arial"/>
          <w:sz w:val="24"/>
          <w:szCs w:val="24"/>
          <w:highlight w:val="yellow"/>
        </w:rPr>
        <w:t xml:space="preserve">If you have any concerns or complaints about your rights as a research participant and/or your experiences while participating in this study, contact the Research Participant Complaint Line in the UBC Office of Research Ethics at 604-822-8598 or if long distance e-mail </w:t>
      </w:r>
      <w:hyperlink r:id="rId11" w:history="1">
        <w:r w:rsidRPr="001356E7">
          <w:rPr>
            <w:rStyle w:val="Hyperlink"/>
            <w:rFonts w:cs="Arial"/>
            <w:sz w:val="24"/>
            <w:szCs w:val="24"/>
            <w:highlight w:val="yellow"/>
          </w:rPr>
          <w:t>RSIL@ors.ubc.ca</w:t>
        </w:r>
      </w:hyperlink>
      <w:r w:rsidRPr="001356E7">
        <w:rPr>
          <w:rFonts w:cs="Arial"/>
          <w:sz w:val="24"/>
          <w:szCs w:val="24"/>
          <w:highlight w:val="yellow"/>
        </w:rPr>
        <w:t xml:space="preserve"> or call toll free 1-877-822-8598.</w:t>
      </w:r>
      <w:commentRangeEnd w:id="2"/>
      <w:r w:rsidR="00DC0308" w:rsidRPr="001356E7">
        <w:rPr>
          <w:rStyle w:val="CommentReference"/>
          <w:rFonts w:eastAsiaTheme="minorEastAsia"/>
          <w:sz w:val="24"/>
          <w:szCs w:val="24"/>
        </w:rPr>
        <w:commentReference w:id="2"/>
      </w:r>
    </w:p>
    <w:p w14:paraId="53F95962" w14:textId="77777777" w:rsidR="00F44845" w:rsidRPr="001356E7" w:rsidRDefault="00F44845" w:rsidP="00F44845">
      <w:pPr>
        <w:ind w:left="-510" w:right="-794"/>
        <w:rPr>
          <w:rFonts w:cs="Arial"/>
          <w:sz w:val="24"/>
          <w:szCs w:val="24"/>
        </w:rPr>
      </w:pPr>
    </w:p>
    <w:p w14:paraId="1FE6D3F4" w14:textId="77777777" w:rsidR="00F44845" w:rsidRPr="001356E7" w:rsidRDefault="00F44845" w:rsidP="00F44845">
      <w:pPr>
        <w:ind w:left="-510" w:right="-794"/>
        <w:rPr>
          <w:rFonts w:cs="Arial"/>
          <w:sz w:val="24"/>
          <w:szCs w:val="24"/>
        </w:rPr>
      </w:pPr>
    </w:p>
    <w:p w14:paraId="755DF8D3" w14:textId="77777777" w:rsidR="0029638A" w:rsidRPr="001356E7" w:rsidRDefault="0029638A" w:rsidP="00F44845">
      <w:pPr>
        <w:ind w:left="-510" w:right="-794"/>
        <w:rPr>
          <w:rFonts w:cs="Arial"/>
          <w:sz w:val="24"/>
          <w:szCs w:val="24"/>
        </w:rPr>
      </w:pPr>
    </w:p>
    <w:p w14:paraId="311FB7E8" w14:textId="77777777" w:rsidR="0029638A" w:rsidRPr="001356E7" w:rsidRDefault="0029638A" w:rsidP="00F44845">
      <w:pPr>
        <w:ind w:left="-510" w:right="-794"/>
        <w:rPr>
          <w:rFonts w:cs="Arial"/>
          <w:sz w:val="24"/>
          <w:szCs w:val="24"/>
        </w:rPr>
      </w:pPr>
    </w:p>
    <w:p w14:paraId="28DEFF7F" w14:textId="77777777" w:rsidR="0029638A" w:rsidRPr="001356E7" w:rsidRDefault="0029638A" w:rsidP="00F44845">
      <w:pPr>
        <w:ind w:left="-510" w:right="-794"/>
        <w:rPr>
          <w:rFonts w:cs="Arial"/>
          <w:sz w:val="24"/>
          <w:szCs w:val="24"/>
        </w:rPr>
      </w:pPr>
    </w:p>
    <w:p w14:paraId="0DFC782B" w14:textId="77777777" w:rsidR="0029638A" w:rsidRPr="001356E7" w:rsidRDefault="0029638A" w:rsidP="00F44845">
      <w:pPr>
        <w:ind w:left="-510" w:right="-794"/>
        <w:rPr>
          <w:rFonts w:cs="Arial"/>
          <w:sz w:val="24"/>
          <w:szCs w:val="24"/>
        </w:rPr>
      </w:pPr>
    </w:p>
    <w:p w14:paraId="299AB29C" w14:textId="77777777" w:rsidR="0029638A" w:rsidRPr="001356E7" w:rsidRDefault="0029638A" w:rsidP="00F44845">
      <w:pPr>
        <w:ind w:left="-510" w:right="-794"/>
        <w:rPr>
          <w:rFonts w:cs="Arial"/>
          <w:sz w:val="24"/>
          <w:szCs w:val="24"/>
        </w:rPr>
      </w:pPr>
    </w:p>
    <w:p w14:paraId="2EC2CBDC" w14:textId="77777777" w:rsidR="0029638A" w:rsidRPr="001356E7" w:rsidRDefault="0029638A" w:rsidP="00F44845">
      <w:pPr>
        <w:ind w:left="-510" w:right="-794"/>
        <w:rPr>
          <w:rFonts w:cs="Arial"/>
          <w:sz w:val="24"/>
          <w:szCs w:val="24"/>
        </w:rPr>
      </w:pPr>
    </w:p>
    <w:p w14:paraId="021391D0" w14:textId="77777777" w:rsidR="0029638A" w:rsidRPr="001356E7" w:rsidRDefault="0029638A" w:rsidP="00F44845">
      <w:pPr>
        <w:ind w:left="-510" w:right="-794"/>
        <w:rPr>
          <w:rFonts w:cs="Arial"/>
          <w:sz w:val="24"/>
          <w:szCs w:val="24"/>
        </w:rPr>
      </w:pPr>
    </w:p>
    <w:p w14:paraId="43CD98B4" w14:textId="77777777" w:rsidR="0029638A" w:rsidRPr="001356E7" w:rsidRDefault="0029638A" w:rsidP="00F44845">
      <w:pPr>
        <w:ind w:left="-510" w:right="-794"/>
        <w:rPr>
          <w:rFonts w:cs="Arial"/>
          <w:sz w:val="24"/>
          <w:szCs w:val="24"/>
        </w:rPr>
      </w:pPr>
    </w:p>
    <w:p w14:paraId="4167F773" w14:textId="77777777" w:rsidR="0029638A" w:rsidRPr="001356E7" w:rsidRDefault="0029638A" w:rsidP="00F44845">
      <w:pPr>
        <w:ind w:left="-510" w:right="-794"/>
        <w:rPr>
          <w:rFonts w:cs="Arial"/>
          <w:sz w:val="24"/>
          <w:szCs w:val="24"/>
        </w:rPr>
      </w:pPr>
    </w:p>
    <w:p w14:paraId="4C8CE140" w14:textId="77777777" w:rsidR="0029638A" w:rsidRPr="001356E7" w:rsidRDefault="0029638A" w:rsidP="00F44845">
      <w:pPr>
        <w:ind w:left="-510" w:right="-794"/>
        <w:rPr>
          <w:rFonts w:cs="Arial"/>
          <w:sz w:val="24"/>
          <w:szCs w:val="24"/>
        </w:rPr>
      </w:pPr>
    </w:p>
    <w:p w14:paraId="53AA325C" w14:textId="77777777" w:rsidR="00B118E1" w:rsidRPr="001356E7" w:rsidRDefault="00B118E1" w:rsidP="00F44845">
      <w:pPr>
        <w:ind w:left="-510" w:right="-794"/>
        <w:rPr>
          <w:rFonts w:cs="Arial"/>
          <w:sz w:val="24"/>
          <w:szCs w:val="24"/>
        </w:rPr>
      </w:pPr>
    </w:p>
    <w:p w14:paraId="435AD2A8" w14:textId="77777777" w:rsidR="00B118E1" w:rsidRPr="001356E7" w:rsidRDefault="00B118E1" w:rsidP="00F44845">
      <w:pPr>
        <w:ind w:left="-510" w:right="-794"/>
        <w:rPr>
          <w:rFonts w:cs="Arial"/>
          <w:sz w:val="24"/>
          <w:szCs w:val="24"/>
        </w:rPr>
      </w:pPr>
    </w:p>
    <w:p w14:paraId="0E504BB4" w14:textId="77777777" w:rsidR="00B118E1" w:rsidRPr="001356E7" w:rsidRDefault="00B118E1" w:rsidP="00F44845">
      <w:pPr>
        <w:ind w:left="-510" w:right="-794"/>
        <w:rPr>
          <w:rFonts w:cs="Arial"/>
          <w:sz w:val="24"/>
          <w:szCs w:val="24"/>
        </w:rPr>
      </w:pPr>
    </w:p>
    <w:p w14:paraId="1BD8129F" w14:textId="77777777" w:rsidR="00DC313F" w:rsidRPr="001356E7" w:rsidRDefault="00DC313F" w:rsidP="00F44845">
      <w:pPr>
        <w:ind w:left="-510" w:right="-794"/>
        <w:rPr>
          <w:rFonts w:cs="Arial"/>
          <w:sz w:val="24"/>
          <w:szCs w:val="24"/>
        </w:rPr>
      </w:pPr>
    </w:p>
    <w:p w14:paraId="4B4F1189" w14:textId="77777777" w:rsidR="00DC313F" w:rsidRPr="001356E7" w:rsidRDefault="00DC313F" w:rsidP="00F44845">
      <w:pPr>
        <w:ind w:left="-510" w:right="-794"/>
        <w:rPr>
          <w:rFonts w:cs="Arial"/>
          <w:sz w:val="24"/>
          <w:szCs w:val="24"/>
        </w:rPr>
      </w:pPr>
    </w:p>
    <w:p w14:paraId="3360A251" w14:textId="77777777" w:rsidR="00DC313F" w:rsidRPr="001356E7" w:rsidRDefault="00DC313F" w:rsidP="00F44845">
      <w:pPr>
        <w:ind w:left="-510" w:right="-794"/>
        <w:rPr>
          <w:rFonts w:cs="Arial"/>
          <w:sz w:val="24"/>
          <w:szCs w:val="24"/>
        </w:rPr>
      </w:pPr>
    </w:p>
    <w:p w14:paraId="1D3FC655" w14:textId="77777777" w:rsidR="00DC313F" w:rsidRPr="001356E7" w:rsidRDefault="00DC313F" w:rsidP="00F44845">
      <w:pPr>
        <w:ind w:left="-510" w:right="-794"/>
        <w:rPr>
          <w:rFonts w:cs="Arial"/>
          <w:sz w:val="24"/>
          <w:szCs w:val="24"/>
        </w:rPr>
      </w:pPr>
    </w:p>
    <w:p w14:paraId="32A87A9B" w14:textId="77777777" w:rsidR="00DC313F" w:rsidRPr="001356E7" w:rsidRDefault="00DC313F" w:rsidP="00F44845">
      <w:pPr>
        <w:ind w:left="-510" w:right="-794"/>
        <w:rPr>
          <w:rFonts w:cs="Arial"/>
          <w:sz w:val="24"/>
          <w:szCs w:val="24"/>
        </w:rPr>
      </w:pPr>
    </w:p>
    <w:p w14:paraId="047449FB" w14:textId="77777777" w:rsidR="00DC313F" w:rsidRPr="001356E7" w:rsidRDefault="00DC313F" w:rsidP="00F44845">
      <w:pPr>
        <w:ind w:left="-510" w:right="-794"/>
        <w:rPr>
          <w:rFonts w:cs="Arial"/>
          <w:sz w:val="24"/>
          <w:szCs w:val="24"/>
        </w:rPr>
      </w:pPr>
    </w:p>
    <w:p w14:paraId="3974F59C" w14:textId="77777777" w:rsidR="00B118E1" w:rsidRPr="001356E7" w:rsidRDefault="00B118E1" w:rsidP="00F44845">
      <w:pPr>
        <w:ind w:left="-510" w:right="-794"/>
        <w:rPr>
          <w:rFonts w:cs="Arial"/>
          <w:sz w:val="24"/>
          <w:szCs w:val="24"/>
        </w:rPr>
      </w:pPr>
    </w:p>
    <w:p w14:paraId="56FF2482" w14:textId="77777777" w:rsidR="00B118E1" w:rsidRPr="001356E7" w:rsidRDefault="00B118E1" w:rsidP="00F44845">
      <w:pPr>
        <w:ind w:left="-510" w:right="-794"/>
        <w:rPr>
          <w:rFonts w:cs="Arial"/>
          <w:sz w:val="24"/>
          <w:szCs w:val="24"/>
        </w:rPr>
      </w:pPr>
    </w:p>
    <w:p w14:paraId="78F11CC2" w14:textId="77777777" w:rsidR="00F44845" w:rsidRPr="001356E7" w:rsidRDefault="00F44845" w:rsidP="00F44845">
      <w:pPr>
        <w:ind w:left="-510" w:right="-794"/>
        <w:jc w:val="center"/>
        <w:rPr>
          <w:rFonts w:cs="Arial"/>
          <w:b/>
          <w:sz w:val="24"/>
          <w:szCs w:val="24"/>
        </w:rPr>
      </w:pPr>
      <w:r w:rsidRPr="001356E7">
        <w:rPr>
          <w:rFonts w:cs="Arial"/>
          <w:b/>
          <w:sz w:val="24"/>
          <w:szCs w:val="24"/>
        </w:rPr>
        <w:t>Participant Consent and Signature Page</w:t>
      </w:r>
    </w:p>
    <w:p w14:paraId="54E925E0" w14:textId="77777777" w:rsidR="00F44845" w:rsidRPr="001356E7" w:rsidRDefault="00F44845" w:rsidP="00F44845">
      <w:pPr>
        <w:rPr>
          <w:rFonts w:cs="Calibri"/>
          <w:sz w:val="24"/>
          <w:szCs w:val="24"/>
        </w:rPr>
      </w:pPr>
      <w:r w:rsidRPr="001356E7">
        <w:rPr>
          <w:rFonts w:cs="Calibri"/>
          <w:sz w:val="24"/>
          <w:szCs w:val="24"/>
        </w:rPr>
        <w:lastRenderedPageBreak/>
        <w:t xml:space="preserve">Taking part in this study is entirely up to you. </w:t>
      </w:r>
      <w:r w:rsidRPr="001356E7">
        <w:rPr>
          <w:rFonts w:cs="Calibri"/>
          <w:sz w:val="24"/>
          <w:szCs w:val="24"/>
          <w:u w:val="single"/>
        </w:rPr>
        <w:t>You have the right to refuse to participate in this study</w:t>
      </w:r>
      <w:r w:rsidRPr="001356E7">
        <w:rPr>
          <w:rFonts w:cs="Calibri"/>
          <w:sz w:val="24"/>
          <w:szCs w:val="24"/>
        </w:rPr>
        <w:t xml:space="preserve">. If you decide to take part, you may choose to </w:t>
      </w:r>
      <w:r w:rsidR="007425A9" w:rsidRPr="001356E7">
        <w:rPr>
          <w:rFonts w:cs="Calibri"/>
          <w:sz w:val="24"/>
          <w:szCs w:val="24"/>
        </w:rPr>
        <w:t>withdraw from</w:t>
      </w:r>
      <w:r w:rsidRPr="001356E7">
        <w:rPr>
          <w:rFonts w:cs="Calibri"/>
          <w:sz w:val="24"/>
          <w:szCs w:val="24"/>
        </w:rPr>
        <w:t xml:space="preserve"> the study at any time without giving a reason and without any negative impact on your </w:t>
      </w:r>
      <w:r w:rsidRPr="001356E7">
        <w:rPr>
          <w:rFonts w:cs="Calibri"/>
          <w:i/>
          <w:color w:val="C0504D" w:themeColor="accent2"/>
          <w:sz w:val="24"/>
          <w:szCs w:val="24"/>
        </w:rPr>
        <w:t>[for example, employment, class standing, access to further services from the community centre, day care, etc.]</w:t>
      </w:r>
      <w:r w:rsidRPr="001356E7">
        <w:rPr>
          <w:rFonts w:cs="Calibri"/>
          <w:sz w:val="24"/>
          <w:szCs w:val="24"/>
        </w:rPr>
        <w:t xml:space="preserve">”.  </w:t>
      </w:r>
    </w:p>
    <w:p w14:paraId="0F5EF5B1" w14:textId="77777777" w:rsidR="0029638A" w:rsidRPr="001356E7" w:rsidRDefault="0029638A" w:rsidP="0029638A">
      <w:pPr>
        <w:spacing w:before="120" w:line="240" w:lineRule="auto"/>
        <w:ind w:right="-4"/>
        <w:rPr>
          <w:iCs/>
          <w:sz w:val="24"/>
          <w:szCs w:val="24"/>
        </w:rPr>
      </w:pPr>
      <w:r w:rsidRPr="001356E7">
        <w:rPr>
          <w:iCs/>
          <w:sz w:val="24"/>
          <w:szCs w:val="24"/>
        </w:rPr>
        <w:t>My signature on this consent form means:</w:t>
      </w:r>
    </w:p>
    <w:p w14:paraId="49044FAE" w14:textId="77777777" w:rsidR="0029638A" w:rsidRPr="001356E7" w:rsidRDefault="0029638A" w:rsidP="0029638A">
      <w:pPr>
        <w:numPr>
          <w:ilvl w:val="0"/>
          <w:numId w:val="18"/>
        </w:numPr>
        <w:spacing w:before="120" w:after="0" w:line="240" w:lineRule="auto"/>
        <w:ind w:right="-4"/>
        <w:rPr>
          <w:iCs/>
          <w:sz w:val="24"/>
          <w:szCs w:val="24"/>
          <w:highlight w:val="yellow"/>
        </w:rPr>
      </w:pPr>
      <w:r w:rsidRPr="001356E7">
        <w:rPr>
          <w:iCs/>
          <w:sz w:val="24"/>
          <w:szCs w:val="24"/>
          <w:highlight w:val="yellow"/>
        </w:rPr>
        <w:t xml:space="preserve">I have read and understood the information in this consent form. </w:t>
      </w:r>
    </w:p>
    <w:p w14:paraId="4571B1E2" w14:textId="77777777" w:rsidR="0029638A" w:rsidRPr="001356E7" w:rsidRDefault="0029638A" w:rsidP="0029638A">
      <w:pPr>
        <w:numPr>
          <w:ilvl w:val="0"/>
          <w:numId w:val="18"/>
        </w:numPr>
        <w:spacing w:before="120" w:after="0" w:line="240" w:lineRule="auto"/>
        <w:ind w:right="-4"/>
        <w:rPr>
          <w:iCs/>
          <w:sz w:val="24"/>
          <w:szCs w:val="24"/>
        </w:rPr>
      </w:pPr>
      <w:r w:rsidRPr="001356E7">
        <w:rPr>
          <w:iCs/>
          <w:sz w:val="24"/>
          <w:szCs w:val="24"/>
        </w:rPr>
        <w:t>I have had enough time to think about the information provided.</w:t>
      </w:r>
    </w:p>
    <w:p w14:paraId="35C2059E" w14:textId="77777777" w:rsidR="0029638A" w:rsidRPr="001356E7" w:rsidRDefault="0029638A" w:rsidP="0029638A">
      <w:pPr>
        <w:numPr>
          <w:ilvl w:val="0"/>
          <w:numId w:val="18"/>
        </w:numPr>
        <w:spacing w:before="120" w:after="0" w:line="240" w:lineRule="auto"/>
        <w:ind w:right="-4"/>
        <w:rPr>
          <w:iCs/>
          <w:sz w:val="24"/>
          <w:szCs w:val="24"/>
        </w:rPr>
      </w:pPr>
      <w:r w:rsidRPr="001356E7">
        <w:rPr>
          <w:iCs/>
          <w:sz w:val="24"/>
          <w:szCs w:val="24"/>
        </w:rPr>
        <w:t>I have been able to ask for advice if needed.</w:t>
      </w:r>
    </w:p>
    <w:p w14:paraId="6F5E420E" w14:textId="77777777" w:rsidR="0029638A" w:rsidRPr="001356E7" w:rsidRDefault="0029638A" w:rsidP="0029638A">
      <w:pPr>
        <w:numPr>
          <w:ilvl w:val="0"/>
          <w:numId w:val="18"/>
        </w:numPr>
        <w:spacing w:before="120" w:after="0" w:line="240" w:lineRule="auto"/>
        <w:ind w:right="-4"/>
        <w:rPr>
          <w:iCs/>
          <w:sz w:val="24"/>
          <w:szCs w:val="24"/>
          <w:highlight w:val="yellow"/>
        </w:rPr>
      </w:pPr>
      <w:r w:rsidRPr="001356E7">
        <w:rPr>
          <w:iCs/>
          <w:sz w:val="24"/>
          <w:szCs w:val="24"/>
          <w:highlight w:val="yellow"/>
        </w:rPr>
        <w:t xml:space="preserve">I have been able to ask questions and have had satisfactory responses to my questions. </w:t>
      </w:r>
    </w:p>
    <w:p w14:paraId="0E19141E" w14:textId="43362340" w:rsidR="0029638A" w:rsidRPr="001356E7" w:rsidRDefault="0029638A" w:rsidP="0029638A">
      <w:pPr>
        <w:numPr>
          <w:ilvl w:val="0"/>
          <w:numId w:val="18"/>
        </w:numPr>
        <w:spacing w:before="120" w:after="0" w:line="240" w:lineRule="auto"/>
        <w:ind w:right="-4"/>
        <w:rPr>
          <w:iCs/>
          <w:sz w:val="24"/>
          <w:szCs w:val="24"/>
        </w:rPr>
      </w:pPr>
      <w:r w:rsidRPr="001356E7">
        <w:rPr>
          <w:iCs/>
          <w:sz w:val="24"/>
          <w:szCs w:val="24"/>
        </w:rPr>
        <w:t>I understand that all of the information collected will be kept confidential and that the results will only be used for scientific purposes</w:t>
      </w:r>
      <w:r w:rsidR="00D4118B" w:rsidRPr="001356E7">
        <w:rPr>
          <w:iCs/>
          <w:sz w:val="24"/>
          <w:szCs w:val="24"/>
        </w:rPr>
        <w:t xml:space="preserve"> as described in this consent form</w:t>
      </w:r>
      <w:r w:rsidRPr="001356E7">
        <w:rPr>
          <w:iCs/>
          <w:sz w:val="24"/>
          <w:szCs w:val="24"/>
        </w:rPr>
        <w:t>.</w:t>
      </w:r>
    </w:p>
    <w:p w14:paraId="73256E47" w14:textId="77777777" w:rsidR="0029638A" w:rsidRPr="001356E7" w:rsidRDefault="0029638A" w:rsidP="0029638A">
      <w:pPr>
        <w:numPr>
          <w:ilvl w:val="0"/>
          <w:numId w:val="18"/>
        </w:numPr>
        <w:spacing w:before="120" w:after="0" w:line="240" w:lineRule="auto"/>
        <w:ind w:right="-4"/>
        <w:rPr>
          <w:iCs/>
          <w:sz w:val="24"/>
          <w:szCs w:val="24"/>
          <w:highlight w:val="yellow"/>
        </w:rPr>
      </w:pPr>
      <w:r w:rsidRPr="001356E7">
        <w:rPr>
          <w:iCs/>
          <w:sz w:val="24"/>
          <w:szCs w:val="24"/>
          <w:highlight w:val="yellow"/>
        </w:rPr>
        <w:t>I understand that my participation in this study is voluntary.</w:t>
      </w:r>
    </w:p>
    <w:p w14:paraId="7E04A083" w14:textId="77777777" w:rsidR="0029638A" w:rsidRPr="001356E7" w:rsidRDefault="0029638A" w:rsidP="00AB7486">
      <w:pPr>
        <w:numPr>
          <w:ilvl w:val="0"/>
          <w:numId w:val="18"/>
        </w:numPr>
        <w:spacing w:beforeLines="120" w:before="288" w:after="0" w:line="240" w:lineRule="auto"/>
        <w:ind w:left="714" w:right="-4" w:hanging="357"/>
        <w:rPr>
          <w:iCs/>
          <w:sz w:val="24"/>
          <w:szCs w:val="24"/>
          <w:highlight w:val="yellow"/>
        </w:rPr>
      </w:pPr>
      <w:r w:rsidRPr="001356E7">
        <w:rPr>
          <w:iCs/>
          <w:sz w:val="24"/>
          <w:szCs w:val="24"/>
          <w:highlight w:val="yellow"/>
        </w:rPr>
        <w:t>I understand that I am completely free at any time to refuse to participate or to withdraw from this study at any time, and that this will not change the quality of care that I receive.</w:t>
      </w:r>
    </w:p>
    <w:p w14:paraId="2923EC48" w14:textId="4FED1E97" w:rsidR="00D4118B" w:rsidRPr="001356E7" w:rsidRDefault="00D4118B" w:rsidP="00AB7486">
      <w:pPr>
        <w:numPr>
          <w:ilvl w:val="0"/>
          <w:numId w:val="18"/>
        </w:numPr>
        <w:spacing w:beforeLines="120" w:before="288" w:after="0" w:line="240" w:lineRule="auto"/>
        <w:ind w:left="714" w:right="-278" w:hanging="357"/>
        <w:rPr>
          <w:iCs/>
          <w:sz w:val="24"/>
          <w:szCs w:val="24"/>
          <w:highlight w:val="green"/>
        </w:rPr>
      </w:pPr>
      <w:r w:rsidRPr="001356E7">
        <w:rPr>
          <w:iCs/>
          <w:sz w:val="24"/>
          <w:szCs w:val="24"/>
          <w:highlight w:val="green"/>
        </w:rPr>
        <w:t xml:space="preserve">I understand that I may request to have the information about me deleted from the </w:t>
      </w:r>
      <w:r w:rsidR="00AB7486" w:rsidRPr="001356E7">
        <w:rPr>
          <w:iCs/>
          <w:sz w:val="24"/>
          <w:szCs w:val="24"/>
          <w:highlight w:val="green"/>
        </w:rPr>
        <w:t>study</w:t>
      </w:r>
      <w:r w:rsidRPr="001356E7">
        <w:rPr>
          <w:iCs/>
          <w:sz w:val="24"/>
          <w:szCs w:val="24"/>
          <w:highlight w:val="green"/>
        </w:rPr>
        <w:t xml:space="preserve"> should I decide to </w:t>
      </w:r>
      <w:r w:rsidR="00AB7486" w:rsidRPr="001356E7">
        <w:rPr>
          <w:iCs/>
          <w:sz w:val="24"/>
          <w:szCs w:val="24"/>
          <w:highlight w:val="green"/>
        </w:rPr>
        <w:t>withdraw</w:t>
      </w:r>
      <w:r w:rsidRPr="001356E7">
        <w:rPr>
          <w:iCs/>
          <w:sz w:val="24"/>
          <w:szCs w:val="24"/>
          <w:highlight w:val="green"/>
        </w:rPr>
        <w:t>.</w:t>
      </w:r>
    </w:p>
    <w:p w14:paraId="128EB236" w14:textId="77777777" w:rsidR="0029638A" w:rsidRPr="001356E7" w:rsidRDefault="0029638A" w:rsidP="0029638A">
      <w:pPr>
        <w:numPr>
          <w:ilvl w:val="0"/>
          <w:numId w:val="18"/>
        </w:numPr>
        <w:spacing w:before="120" w:after="0" w:line="240" w:lineRule="auto"/>
        <w:ind w:right="-4"/>
        <w:rPr>
          <w:iCs/>
          <w:sz w:val="24"/>
          <w:szCs w:val="24"/>
          <w:highlight w:val="yellow"/>
        </w:rPr>
      </w:pPr>
      <w:r w:rsidRPr="001356E7">
        <w:rPr>
          <w:iCs/>
          <w:sz w:val="24"/>
          <w:szCs w:val="24"/>
          <w:highlight w:val="yellow"/>
        </w:rPr>
        <w:t xml:space="preserve">I authorize access to my health records as described in this consent form. </w:t>
      </w:r>
    </w:p>
    <w:p w14:paraId="07577565" w14:textId="77777777" w:rsidR="0029638A" w:rsidRPr="001356E7" w:rsidRDefault="0029638A" w:rsidP="0029638A">
      <w:pPr>
        <w:numPr>
          <w:ilvl w:val="0"/>
          <w:numId w:val="18"/>
        </w:numPr>
        <w:spacing w:before="120" w:after="0" w:line="240" w:lineRule="auto"/>
        <w:ind w:right="-4"/>
        <w:rPr>
          <w:iCs/>
          <w:sz w:val="24"/>
          <w:szCs w:val="24"/>
        </w:rPr>
      </w:pPr>
      <w:r w:rsidRPr="001356E7">
        <w:rPr>
          <w:iCs/>
          <w:sz w:val="24"/>
          <w:szCs w:val="24"/>
          <w:highlight w:val="yellow"/>
        </w:rPr>
        <w:t>I understand that I am not waiving any of my legal rights as a result of signing this consent form.</w:t>
      </w:r>
      <w:r w:rsidRPr="001356E7">
        <w:rPr>
          <w:iCs/>
          <w:sz w:val="24"/>
          <w:szCs w:val="24"/>
        </w:rPr>
        <w:t xml:space="preserve"> </w:t>
      </w:r>
    </w:p>
    <w:p w14:paraId="413F6AE0" w14:textId="77777777" w:rsidR="0029638A" w:rsidRPr="001356E7" w:rsidRDefault="0029638A" w:rsidP="0029638A">
      <w:pPr>
        <w:numPr>
          <w:ilvl w:val="0"/>
          <w:numId w:val="18"/>
        </w:numPr>
        <w:spacing w:before="120" w:after="0" w:line="240" w:lineRule="auto"/>
        <w:ind w:right="-4"/>
        <w:rPr>
          <w:iCs/>
          <w:sz w:val="24"/>
          <w:szCs w:val="24"/>
        </w:rPr>
      </w:pPr>
      <w:r w:rsidRPr="001356E7">
        <w:rPr>
          <w:iCs/>
          <w:sz w:val="24"/>
          <w:szCs w:val="24"/>
        </w:rPr>
        <w:t xml:space="preserve">I understand that there is no guarantee that this study will provide any benefits to me. </w:t>
      </w:r>
    </w:p>
    <w:p w14:paraId="38F3DC48" w14:textId="77777777" w:rsidR="0029638A" w:rsidRPr="001356E7" w:rsidRDefault="0029638A" w:rsidP="0029638A">
      <w:pPr>
        <w:numPr>
          <w:ilvl w:val="0"/>
          <w:numId w:val="18"/>
        </w:numPr>
        <w:spacing w:before="120" w:after="0" w:line="240" w:lineRule="auto"/>
        <w:ind w:right="-4"/>
        <w:rPr>
          <w:iCs/>
          <w:sz w:val="24"/>
          <w:szCs w:val="24"/>
        </w:rPr>
      </w:pPr>
      <w:r w:rsidRPr="001356E7">
        <w:rPr>
          <w:iCs/>
          <w:sz w:val="24"/>
          <w:szCs w:val="24"/>
        </w:rPr>
        <w:t>I understand that once the study team sends the data they collected about me to Population Data BC for linking to my agency health records, my data will be identified using only final study IDs created by PopData (ie. The data will be de-identified).</w:t>
      </w:r>
    </w:p>
    <w:p w14:paraId="7E5685E0" w14:textId="77777777" w:rsidR="0029638A" w:rsidRPr="001356E7" w:rsidRDefault="0029638A" w:rsidP="0029638A">
      <w:pPr>
        <w:numPr>
          <w:ilvl w:val="0"/>
          <w:numId w:val="18"/>
        </w:numPr>
        <w:spacing w:before="120" w:after="0" w:line="240" w:lineRule="auto"/>
        <w:ind w:right="-4"/>
        <w:rPr>
          <w:i/>
          <w:iCs/>
          <w:color w:val="C0504D"/>
          <w:sz w:val="24"/>
          <w:szCs w:val="24"/>
        </w:rPr>
      </w:pPr>
      <w:r w:rsidRPr="001356E7">
        <w:rPr>
          <w:i/>
          <w:iCs/>
          <w:color w:val="C0504D"/>
          <w:sz w:val="24"/>
          <w:szCs w:val="24"/>
        </w:rPr>
        <w:t xml:space="preserve"> [Insert any other research specific clauses that may be important to reiterate.]</w:t>
      </w:r>
    </w:p>
    <w:p w14:paraId="585AECC4" w14:textId="77777777" w:rsidR="0029638A" w:rsidRPr="001356E7" w:rsidRDefault="0029638A" w:rsidP="0029638A">
      <w:pPr>
        <w:spacing w:before="120" w:after="0" w:line="240" w:lineRule="auto"/>
        <w:ind w:left="720" w:right="-4"/>
        <w:rPr>
          <w:iCs/>
          <w:sz w:val="24"/>
          <w:szCs w:val="24"/>
        </w:rPr>
      </w:pPr>
    </w:p>
    <w:p w14:paraId="333A07ED" w14:textId="77777777" w:rsidR="0029638A" w:rsidRPr="001356E7" w:rsidRDefault="0029638A" w:rsidP="0029638A">
      <w:pPr>
        <w:spacing w:line="240" w:lineRule="auto"/>
        <w:ind w:right="1440"/>
        <w:rPr>
          <w:b/>
          <w:iCs/>
          <w:sz w:val="24"/>
          <w:szCs w:val="24"/>
        </w:rPr>
      </w:pPr>
      <w:r w:rsidRPr="001356E7">
        <w:rPr>
          <w:b/>
          <w:iCs/>
          <w:sz w:val="24"/>
          <w:szCs w:val="24"/>
        </w:rPr>
        <w:t>Future Contact</w:t>
      </w:r>
    </w:p>
    <w:p w14:paraId="544ED814" w14:textId="77777777" w:rsidR="0029638A" w:rsidRPr="001356E7" w:rsidRDefault="0029638A" w:rsidP="0029638A">
      <w:pPr>
        <w:spacing w:line="240" w:lineRule="auto"/>
        <w:ind w:right="-4"/>
        <w:rPr>
          <w:iCs/>
          <w:color w:val="000000"/>
          <w:sz w:val="24"/>
          <w:szCs w:val="24"/>
        </w:rPr>
      </w:pPr>
      <w:r w:rsidRPr="001356E7">
        <w:rPr>
          <w:iCs/>
          <w:sz w:val="24"/>
          <w:szCs w:val="24"/>
        </w:rPr>
        <w:t xml:space="preserve">We may conduct other research projects related to </w:t>
      </w:r>
      <w:r w:rsidRPr="001356E7">
        <w:rPr>
          <w:i/>
          <w:iCs/>
          <w:color w:val="FF0000"/>
          <w:sz w:val="24"/>
          <w:szCs w:val="24"/>
        </w:rPr>
        <w:t>[insert: disease]</w:t>
      </w:r>
      <w:r w:rsidRPr="001356E7">
        <w:rPr>
          <w:iCs/>
          <w:color w:val="FF0000"/>
          <w:sz w:val="24"/>
          <w:szCs w:val="24"/>
        </w:rPr>
        <w:t xml:space="preserve"> </w:t>
      </w:r>
      <w:r w:rsidRPr="001356E7">
        <w:rPr>
          <w:iCs/>
          <w:color w:val="000000"/>
          <w:sz w:val="24"/>
          <w:szCs w:val="24"/>
        </w:rPr>
        <w:t>in the future which may require participant recruitment.  May we contact you should these opportunities arise?</w:t>
      </w:r>
    </w:p>
    <w:p w14:paraId="6FC44DF4" w14:textId="77777777" w:rsidR="0029638A" w:rsidRPr="001356E7" w:rsidRDefault="0029638A" w:rsidP="0029638A">
      <w:pPr>
        <w:numPr>
          <w:ilvl w:val="0"/>
          <w:numId w:val="20"/>
        </w:numPr>
        <w:spacing w:after="0" w:line="240" w:lineRule="auto"/>
        <w:ind w:right="-4"/>
        <w:rPr>
          <w:iCs/>
          <w:color w:val="000000"/>
          <w:sz w:val="24"/>
          <w:szCs w:val="24"/>
        </w:rPr>
      </w:pPr>
      <w:r w:rsidRPr="001356E7">
        <w:rPr>
          <w:rFonts w:cs="Arial"/>
          <w:sz w:val="24"/>
          <w:szCs w:val="24"/>
        </w:rPr>
        <w:t xml:space="preserve">Yes.  You may contact me in the future regarding other studies. </w:t>
      </w:r>
    </w:p>
    <w:p w14:paraId="58EF8FE9" w14:textId="77777777" w:rsidR="0029638A" w:rsidRPr="001356E7" w:rsidRDefault="0029638A" w:rsidP="0029638A">
      <w:pPr>
        <w:numPr>
          <w:ilvl w:val="0"/>
          <w:numId w:val="20"/>
        </w:numPr>
        <w:spacing w:after="0" w:line="240" w:lineRule="auto"/>
        <w:ind w:right="-4"/>
        <w:rPr>
          <w:iCs/>
          <w:color w:val="000000"/>
          <w:sz w:val="24"/>
          <w:szCs w:val="24"/>
        </w:rPr>
      </w:pPr>
      <w:r w:rsidRPr="001356E7">
        <w:rPr>
          <w:rFonts w:cs="Arial"/>
          <w:sz w:val="24"/>
          <w:szCs w:val="24"/>
        </w:rPr>
        <w:t>No. I do not wish to be contacted for other studies.</w:t>
      </w:r>
    </w:p>
    <w:p w14:paraId="7970CAA9" w14:textId="77777777" w:rsidR="0029638A" w:rsidRDefault="0029638A" w:rsidP="0029638A">
      <w:pPr>
        <w:spacing w:before="120" w:after="0" w:line="240" w:lineRule="auto"/>
        <w:ind w:left="720" w:right="-4"/>
        <w:rPr>
          <w:iCs/>
          <w:sz w:val="24"/>
          <w:szCs w:val="24"/>
        </w:rPr>
      </w:pPr>
    </w:p>
    <w:p w14:paraId="4F8D3958" w14:textId="77777777" w:rsidR="001356E7" w:rsidRPr="001356E7" w:rsidRDefault="001356E7" w:rsidP="0029638A">
      <w:pPr>
        <w:spacing w:before="120" w:after="0" w:line="240" w:lineRule="auto"/>
        <w:ind w:left="720" w:right="-4"/>
        <w:rPr>
          <w:iCs/>
          <w:sz w:val="24"/>
          <w:szCs w:val="24"/>
        </w:rPr>
      </w:pPr>
    </w:p>
    <w:p w14:paraId="771BC09C" w14:textId="77777777" w:rsidR="0029638A" w:rsidRPr="001356E7" w:rsidRDefault="0029638A" w:rsidP="0029638A">
      <w:pPr>
        <w:pStyle w:val="TEXT1"/>
        <w:spacing w:before="0" w:after="0"/>
        <w:rPr>
          <w:rFonts w:asciiTheme="minorHAnsi" w:hAnsiTheme="minorHAnsi"/>
          <w:szCs w:val="24"/>
          <w:highlight w:val="yellow"/>
        </w:rPr>
      </w:pPr>
      <w:r w:rsidRPr="001356E7">
        <w:rPr>
          <w:rFonts w:asciiTheme="minorHAnsi" w:hAnsiTheme="minorHAnsi"/>
          <w:szCs w:val="24"/>
          <w:highlight w:val="yellow"/>
        </w:rPr>
        <w:lastRenderedPageBreak/>
        <w:t>I will receive a signed copy of this consent form for my own records.</w:t>
      </w:r>
    </w:p>
    <w:p w14:paraId="5D351846" w14:textId="77777777" w:rsidR="0029638A" w:rsidRPr="001356E7" w:rsidRDefault="0029638A" w:rsidP="0029638A">
      <w:pPr>
        <w:spacing w:line="240" w:lineRule="auto"/>
        <w:rPr>
          <w:sz w:val="24"/>
          <w:szCs w:val="24"/>
          <w:highlight w:val="yellow"/>
        </w:rPr>
      </w:pPr>
      <w:r w:rsidRPr="001356E7">
        <w:rPr>
          <w:b/>
          <w:sz w:val="24"/>
          <w:szCs w:val="24"/>
          <w:highlight w:val="yellow"/>
          <w:u w:val="single"/>
        </w:rPr>
        <w:t xml:space="preserve">Phase 1: </w:t>
      </w:r>
      <w:r w:rsidRPr="001356E7">
        <w:rPr>
          <w:b/>
          <w:i/>
          <w:color w:val="C0504D"/>
          <w:sz w:val="24"/>
          <w:szCs w:val="24"/>
          <w:highlight w:val="yellow"/>
          <w:u w:val="single"/>
        </w:rPr>
        <w:t>[insert type of study]</w:t>
      </w:r>
      <w:r w:rsidRPr="001356E7">
        <w:rPr>
          <w:sz w:val="24"/>
          <w:szCs w:val="24"/>
          <w:highlight w:val="yellow"/>
        </w:rPr>
        <w:t xml:space="preserve"> - I consent to participate in this study.</w:t>
      </w:r>
    </w:p>
    <w:p w14:paraId="58F1303C" w14:textId="77777777" w:rsidR="0029638A" w:rsidRPr="001356E7" w:rsidRDefault="0029638A" w:rsidP="0029638A">
      <w:pPr>
        <w:spacing w:line="240" w:lineRule="auto"/>
        <w:rPr>
          <w:sz w:val="24"/>
          <w:szCs w:val="24"/>
          <w:highlight w:val="yellow"/>
        </w:rPr>
      </w:pPr>
    </w:p>
    <w:p w14:paraId="37D462D6" w14:textId="77777777" w:rsidR="0029638A" w:rsidRPr="001356E7" w:rsidRDefault="0029638A" w:rsidP="0029638A">
      <w:pPr>
        <w:spacing w:line="240" w:lineRule="auto"/>
        <w:ind w:left="720" w:right="1166"/>
        <w:rPr>
          <w:i/>
          <w:sz w:val="24"/>
          <w:szCs w:val="24"/>
        </w:rPr>
      </w:pPr>
      <w:r w:rsidRPr="001356E7">
        <w:rPr>
          <w:i/>
          <w:sz w:val="24"/>
          <w:szCs w:val="24"/>
        </w:rPr>
        <w:t>“Participant’s Signature” should be replaced with “Participant’s or Substitute Decision-maker’s Signature” if third party consent may be obtained from a legally authorized representative.</w:t>
      </w:r>
    </w:p>
    <w:p w14:paraId="69E07AF0" w14:textId="77777777" w:rsidR="0029638A" w:rsidRPr="001356E7" w:rsidRDefault="0029638A" w:rsidP="0029638A">
      <w:pPr>
        <w:spacing w:line="240" w:lineRule="auto"/>
        <w:rPr>
          <w:sz w:val="24"/>
          <w:szCs w:val="24"/>
          <w:highlight w:val="yellow"/>
        </w:rPr>
      </w:pPr>
    </w:p>
    <w:p w14:paraId="63D9492A" w14:textId="77777777" w:rsidR="0029638A" w:rsidRPr="001356E7" w:rsidRDefault="0029638A" w:rsidP="0029638A">
      <w:pPr>
        <w:shd w:val="clear" w:color="auto" w:fill="FFFF00"/>
        <w:tabs>
          <w:tab w:val="right" w:pos="3600"/>
          <w:tab w:val="left" w:pos="3960"/>
          <w:tab w:val="right" w:pos="6840"/>
          <w:tab w:val="left" w:pos="7200"/>
          <w:tab w:val="right" w:pos="9000"/>
          <w:tab w:val="right" w:pos="12870"/>
        </w:tabs>
        <w:spacing w:line="240" w:lineRule="auto"/>
        <w:rPr>
          <w:sz w:val="24"/>
          <w:szCs w:val="24"/>
          <w:u w:val="single"/>
        </w:rPr>
      </w:pPr>
      <w:r w:rsidRPr="001356E7">
        <w:rPr>
          <w:sz w:val="24"/>
          <w:szCs w:val="24"/>
          <w:u w:val="single"/>
        </w:rPr>
        <w:tab/>
      </w:r>
      <w:r w:rsidRPr="001356E7">
        <w:rPr>
          <w:sz w:val="24"/>
          <w:szCs w:val="24"/>
        </w:rPr>
        <w:tab/>
      </w:r>
      <w:r w:rsidRPr="001356E7">
        <w:rPr>
          <w:sz w:val="24"/>
          <w:szCs w:val="24"/>
          <w:u w:val="single"/>
        </w:rPr>
        <w:tab/>
        <w:t xml:space="preserve"> </w:t>
      </w:r>
      <w:r w:rsidRPr="001356E7">
        <w:rPr>
          <w:sz w:val="24"/>
          <w:szCs w:val="24"/>
        </w:rPr>
        <w:tab/>
      </w:r>
      <w:r w:rsidRPr="001356E7">
        <w:rPr>
          <w:sz w:val="24"/>
          <w:szCs w:val="24"/>
          <w:u w:val="single"/>
        </w:rPr>
        <w:tab/>
      </w:r>
    </w:p>
    <w:p w14:paraId="21D8B364" w14:textId="77777777" w:rsidR="0029638A" w:rsidRPr="001356E7" w:rsidRDefault="0029638A" w:rsidP="0029638A">
      <w:pPr>
        <w:tabs>
          <w:tab w:val="right" w:pos="3600"/>
          <w:tab w:val="left" w:pos="3960"/>
          <w:tab w:val="left" w:pos="4320"/>
          <w:tab w:val="right" w:pos="6840"/>
          <w:tab w:val="left" w:pos="7200"/>
          <w:tab w:val="right" w:pos="9000"/>
          <w:tab w:val="right" w:pos="12870"/>
        </w:tabs>
        <w:spacing w:after="0" w:line="240" w:lineRule="auto"/>
        <w:rPr>
          <w:sz w:val="24"/>
          <w:szCs w:val="24"/>
          <w:highlight w:val="yellow"/>
        </w:rPr>
      </w:pPr>
      <w:r w:rsidRPr="001356E7">
        <w:rPr>
          <w:sz w:val="24"/>
          <w:szCs w:val="24"/>
          <w:highlight w:val="yellow"/>
        </w:rPr>
        <w:t>Participant’s (or guardian’s) Signature</w:t>
      </w:r>
      <w:r w:rsidRPr="001356E7">
        <w:rPr>
          <w:sz w:val="24"/>
          <w:szCs w:val="24"/>
          <w:highlight w:val="yellow"/>
        </w:rPr>
        <w:tab/>
      </w:r>
      <w:r w:rsidRPr="001356E7">
        <w:rPr>
          <w:sz w:val="24"/>
          <w:szCs w:val="24"/>
          <w:highlight w:val="yellow"/>
        </w:rPr>
        <w:tab/>
        <w:t>Printed name</w:t>
      </w:r>
      <w:r w:rsidRPr="001356E7">
        <w:rPr>
          <w:sz w:val="24"/>
          <w:szCs w:val="24"/>
          <w:highlight w:val="yellow"/>
        </w:rPr>
        <w:tab/>
      </w:r>
      <w:r w:rsidRPr="001356E7">
        <w:rPr>
          <w:sz w:val="24"/>
          <w:szCs w:val="24"/>
          <w:highlight w:val="yellow"/>
        </w:rPr>
        <w:tab/>
        <w:t>Date</w:t>
      </w:r>
    </w:p>
    <w:p w14:paraId="1166C2B8" w14:textId="77777777" w:rsidR="0029638A" w:rsidRPr="001356E7" w:rsidRDefault="0029638A" w:rsidP="0029638A">
      <w:pPr>
        <w:spacing w:line="240" w:lineRule="auto"/>
        <w:rPr>
          <w:sz w:val="24"/>
          <w:szCs w:val="24"/>
        </w:rPr>
      </w:pPr>
    </w:p>
    <w:p w14:paraId="2E48D9F2" w14:textId="77777777" w:rsidR="0029638A" w:rsidRPr="001356E7" w:rsidRDefault="0029638A" w:rsidP="0029638A">
      <w:pPr>
        <w:shd w:val="clear" w:color="auto" w:fill="FFFF00"/>
        <w:tabs>
          <w:tab w:val="right" w:pos="2880"/>
          <w:tab w:val="left" w:pos="3240"/>
          <w:tab w:val="right" w:pos="5040"/>
          <w:tab w:val="left" w:pos="5400"/>
          <w:tab w:val="right" w:pos="6840"/>
          <w:tab w:val="left" w:pos="7200"/>
          <w:tab w:val="right" w:pos="9000"/>
        </w:tabs>
        <w:spacing w:line="240" w:lineRule="auto"/>
        <w:rPr>
          <w:sz w:val="24"/>
          <w:szCs w:val="24"/>
          <w:u w:val="single"/>
        </w:rPr>
      </w:pPr>
      <w:r w:rsidRPr="001356E7">
        <w:rPr>
          <w:sz w:val="24"/>
          <w:szCs w:val="24"/>
          <w:u w:val="single"/>
        </w:rPr>
        <w:tab/>
      </w:r>
      <w:r w:rsidRPr="001356E7">
        <w:rPr>
          <w:sz w:val="24"/>
          <w:szCs w:val="24"/>
        </w:rPr>
        <w:tab/>
      </w:r>
      <w:r w:rsidRPr="001356E7">
        <w:rPr>
          <w:sz w:val="24"/>
          <w:szCs w:val="24"/>
          <w:u w:val="single"/>
        </w:rPr>
        <w:tab/>
      </w:r>
      <w:r w:rsidRPr="001356E7">
        <w:rPr>
          <w:sz w:val="24"/>
          <w:szCs w:val="24"/>
        </w:rPr>
        <w:tab/>
      </w:r>
      <w:r w:rsidRPr="001356E7">
        <w:rPr>
          <w:sz w:val="24"/>
          <w:szCs w:val="24"/>
          <w:u w:val="single"/>
        </w:rPr>
        <w:tab/>
      </w:r>
      <w:r w:rsidRPr="001356E7">
        <w:rPr>
          <w:sz w:val="24"/>
          <w:szCs w:val="24"/>
        </w:rPr>
        <w:tab/>
      </w:r>
      <w:r w:rsidRPr="001356E7">
        <w:rPr>
          <w:sz w:val="24"/>
          <w:szCs w:val="24"/>
          <w:u w:val="single"/>
        </w:rPr>
        <w:tab/>
      </w:r>
    </w:p>
    <w:p w14:paraId="3BDDEF3B" w14:textId="77777777" w:rsidR="0029638A" w:rsidRPr="001356E7" w:rsidRDefault="0029638A" w:rsidP="0029638A">
      <w:pPr>
        <w:tabs>
          <w:tab w:val="center" w:pos="1440"/>
          <w:tab w:val="right" w:pos="2880"/>
          <w:tab w:val="left" w:pos="3240"/>
          <w:tab w:val="right" w:pos="5040"/>
          <w:tab w:val="left" w:pos="5400"/>
          <w:tab w:val="left" w:pos="7200"/>
          <w:tab w:val="right" w:pos="9000"/>
        </w:tabs>
        <w:spacing w:after="0" w:line="240" w:lineRule="auto"/>
        <w:rPr>
          <w:sz w:val="24"/>
          <w:szCs w:val="24"/>
          <w:highlight w:val="yellow"/>
        </w:rPr>
      </w:pPr>
      <w:r w:rsidRPr="001356E7">
        <w:rPr>
          <w:sz w:val="24"/>
          <w:szCs w:val="24"/>
          <w:highlight w:val="yellow"/>
        </w:rPr>
        <w:t>Signature of Person</w:t>
      </w:r>
      <w:r w:rsidRPr="001356E7">
        <w:rPr>
          <w:sz w:val="24"/>
          <w:szCs w:val="24"/>
          <w:highlight w:val="yellow"/>
        </w:rPr>
        <w:tab/>
      </w:r>
      <w:r w:rsidRPr="001356E7">
        <w:rPr>
          <w:sz w:val="24"/>
          <w:szCs w:val="24"/>
          <w:highlight w:val="yellow"/>
        </w:rPr>
        <w:tab/>
        <w:t>Printed name</w:t>
      </w:r>
      <w:r w:rsidRPr="001356E7">
        <w:rPr>
          <w:sz w:val="24"/>
          <w:szCs w:val="24"/>
          <w:highlight w:val="yellow"/>
        </w:rPr>
        <w:tab/>
      </w:r>
      <w:r w:rsidRPr="001356E7">
        <w:rPr>
          <w:sz w:val="24"/>
          <w:szCs w:val="24"/>
          <w:highlight w:val="yellow"/>
        </w:rPr>
        <w:tab/>
        <w:t>Study Role</w:t>
      </w:r>
      <w:r w:rsidRPr="001356E7">
        <w:rPr>
          <w:sz w:val="24"/>
          <w:szCs w:val="24"/>
          <w:highlight w:val="yellow"/>
        </w:rPr>
        <w:tab/>
        <w:t>Date</w:t>
      </w:r>
    </w:p>
    <w:p w14:paraId="4C2F8DDD" w14:textId="77777777" w:rsidR="0029638A" w:rsidRPr="001356E7" w:rsidRDefault="0029638A" w:rsidP="0029638A">
      <w:pPr>
        <w:tabs>
          <w:tab w:val="center" w:pos="1440"/>
          <w:tab w:val="right" w:pos="2520"/>
          <w:tab w:val="left" w:pos="3240"/>
          <w:tab w:val="right" w:pos="5040"/>
          <w:tab w:val="left" w:pos="5400"/>
          <w:tab w:val="right" w:pos="7200"/>
          <w:tab w:val="left" w:pos="7560"/>
          <w:tab w:val="right" w:pos="9000"/>
        </w:tabs>
        <w:spacing w:after="0" w:line="240" w:lineRule="auto"/>
        <w:rPr>
          <w:sz w:val="24"/>
          <w:szCs w:val="24"/>
        </w:rPr>
      </w:pPr>
      <w:r w:rsidRPr="001356E7">
        <w:rPr>
          <w:sz w:val="24"/>
          <w:szCs w:val="24"/>
          <w:highlight w:val="yellow"/>
        </w:rPr>
        <w:t>Obtaining Consent</w:t>
      </w:r>
    </w:p>
    <w:p w14:paraId="5762328C" w14:textId="77777777" w:rsidR="0029638A" w:rsidRPr="001356E7" w:rsidRDefault="0029638A" w:rsidP="0029638A">
      <w:pPr>
        <w:tabs>
          <w:tab w:val="center" w:pos="1440"/>
          <w:tab w:val="right" w:pos="2520"/>
          <w:tab w:val="left" w:pos="3240"/>
          <w:tab w:val="right" w:pos="5040"/>
          <w:tab w:val="left" w:pos="5400"/>
          <w:tab w:val="right" w:pos="7200"/>
          <w:tab w:val="left" w:pos="7560"/>
          <w:tab w:val="right" w:pos="9000"/>
        </w:tabs>
        <w:spacing w:line="240" w:lineRule="auto"/>
        <w:rPr>
          <w:sz w:val="24"/>
          <w:szCs w:val="24"/>
        </w:rPr>
      </w:pPr>
    </w:p>
    <w:p w14:paraId="6D3A07D6" w14:textId="77777777" w:rsidR="0029638A" w:rsidRPr="001356E7" w:rsidRDefault="0029638A" w:rsidP="0029638A">
      <w:pPr>
        <w:spacing w:line="240" w:lineRule="auto"/>
        <w:rPr>
          <w:sz w:val="24"/>
          <w:szCs w:val="24"/>
          <w:highlight w:val="green"/>
        </w:rPr>
      </w:pPr>
      <w:r w:rsidRPr="001356E7">
        <w:rPr>
          <w:b/>
          <w:sz w:val="24"/>
          <w:szCs w:val="24"/>
          <w:highlight w:val="green"/>
          <w:u w:val="single"/>
        </w:rPr>
        <w:t>Phase 2: Health Records Data Linkage</w:t>
      </w:r>
      <w:r w:rsidRPr="001356E7">
        <w:rPr>
          <w:sz w:val="24"/>
          <w:szCs w:val="24"/>
          <w:highlight w:val="green"/>
        </w:rPr>
        <w:t xml:space="preserve"> - I consent to participate in this study.</w:t>
      </w:r>
    </w:p>
    <w:p w14:paraId="664B9AEB" w14:textId="77777777" w:rsidR="0029638A" w:rsidRPr="001356E7" w:rsidRDefault="0029638A" w:rsidP="0029638A">
      <w:pPr>
        <w:spacing w:line="240" w:lineRule="auto"/>
        <w:rPr>
          <w:sz w:val="24"/>
          <w:szCs w:val="24"/>
          <w:highlight w:val="green"/>
        </w:rPr>
      </w:pPr>
    </w:p>
    <w:p w14:paraId="7D832513" w14:textId="77777777" w:rsidR="0029638A" w:rsidRPr="001356E7" w:rsidRDefault="0029638A" w:rsidP="0029638A">
      <w:pPr>
        <w:spacing w:line="240" w:lineRule="auto"/>
        <w:ind w:left="720" w:right="1166"/>
        <w:rPr>
          <w:i/>
          <w:sz w:val="24"/>
          <w:szCs w:val="24"/>
          <w:highlight w:val="green"/>
        </w:rPr>
      </w:pPr>
      <w:r w:rsidRPr="001356E7">
        <w:rPr>
          <w:i/>
          <w:sz w:val="24"/>
          <w:szCs w:val="24"/>
          <w:highlight w:val="green"/>
        </w:rPr>
        <w:t>“Participant’s Signature” should be replaced with “Participant’s or Substitute Decision-maker’s Signature” if third party consent may be obtained from a legally authorized representative.</w:t>
      </w:r>
    </w:p>
    <w:p w14:paraId="2B3245D6" w14:textId="77777777" w:rsidR="0029638A" w:rsidRPr="001356E7" w:rsidRDefault="0029638A" w:rsidP="0029638A">
      <w:pPr>
        <w:spacing w:line="240" w:lineRule="auto"/>
        <w:rPr>
          <w:sz w:val="24"/>
          <w:szCs w:val="24"/>
          <w:highlight w:val="green"/>
        </w:rPr>
      </w:pPr>
    </w:p>
    <w:p w14:paraId="42ADE701" w14:textId="77777777" w:rsidR="0029638A" w:rsidRPr="001356E7" w:rsidRDefault="0029638A" w:rsidP="0029638A">
      <w:pPr>
        <w:shd w:val="clear" w:color="auto" w:fill="FFFF00"/>
        <w:tabs>
          <w:tab w:val="right" w:pos="3600"/>
          <w:tab w:val="left" w:pos="3960"/>
          <w:tab w:val="right" w:pos="6840"/>
          <w:tab w:val="left" w:pos="7200"/>
          <w:tab w:val="right" w:pos="9000"/>
          <w:tab w:val="right" w:pos="12870"/>
        </w:tabs>
        <w:spacing w:line="240" w:lineRule="auto"/>
        <w:rPr>
          <w:sz w:val="24"/>
          <w:szCs w:val="24"/>
          <w:highlight w:val="green"/>
          <w:u w:val="single"/>
        </w:rPr>
      </w:pPr>
      <w:r w:rsidRPr="001356E7">
        <w:rPr>
          <w:sz w:val="24"/>
          <w:szCs w:val="24"/>
          <w:highlight w:val="green"/>
          <w:u w:val="single"/>
        </w:rPr>
        <w:tab/>
      </w:r>
      <w:r w:rsidRPr="001356E7">
        <w:rPr>
          <w:sz w:val="24"/>
          <w:szCs w:val="24"/>
          <w:highlight w:val="green"/>
        </w:rPr>
        <w:tab/>
      </w:r>
      <w:r w:rsidRPr="001356E7">
        <w:rPr>
          <w:sz w:val="24"/>
          <w:szCs w:val="24"/>
          <w:highlight w:val="green"/>
          <w:u w:val="single"/>
        </w:rPr>
        <w:tab/>
        <w:t xml:space="preserve"> </w:t>
      </w:r>
      <w:r w:rsidRPr="001356E7">
        <w:rPr>
          <w:sz w:val="24"/>
          <w:szCs w:val="24"/>
          <w:highlight w:val="green"/>
        </w:rPr>
        <w:tab/>
      </w:r>
      <w:r w:rsidRPr="001356E7">
        <w:rPr>
          <w:sz w:val="24"/>
          <w:szCs w:val="24"/>
          <w:highlight w:val="green"/>
          <w:u w:val="single"/>
        </w:rPr>
        <w:tab/>
      </w:r>
    </w:p>
    <w:p w14:paraId="2483D70C" w14:textId="77777777" w:rsidR="0029638A" w:rsidRPr="001356E7" w:rsidRDefault="0029638A" w:rsidP="0029638A">
      <w:pPr>
        <w:tabs>
          <w:tab w:val="right" w:pos="3600"/>
          <w:tab w:val="left" w:pos="3960"/>
          <w:tab w:val="left" w:pos="4320"/>
          <w:tab w:val="right" w:pos="6840"/>
          <w:tab w:val="left" w:pos="7200"/>
          <w:tab w:val="right" w:pos="9000"/>
          <w:tab w:val="right" w:pos="12870"/>
        </w:tabs>
        <w:spacing w:line="240" w:lineRule="auto"/>
        <w:rPr>
          <w:sz w:val="24"/>
          <w:szCs w:val="24"/>
          <w:highlight w:val="green"/>
          <w:u w:val="single"/>
        </w:rPr>
      </w:pPr>
      <w:r w:rsidRPr="001356E7">
        <w:rPr>
          <w:sz w:val="24"/>
          <w:szCs w:val="24"/>
          <w:highlight w:val="green"/>
        </w:rPr>
        <w:t>Participant’s (or guardian’s) Signature</w:t>
      </w:r>
      <w:r w:rsidRPr="001356E7">
        <w:rPr>
          <w:sz w:val="24"/>
          <w:szCs w:val="24"/>
          <w:highlight w:val="green"/>
        </w:rPr>
        <w:tab/>
      </w:r>
      <w:r w:rsidRPr="001356E7">
        <w:rPr>
          <w:sz w:val="24"/>
          <w:szCs w:val="24"/>
          <w:highlight w:val="green"/>
        </w:rPr>
        <w:tab/>
        <w:t>Printed name</w:t>
      </w:r>
      <w:r w:rsidRPr="001356E7">
        <w:rPr>
          <w:sz w:val="24"/>
          <w:szCs w:val="24"/>
          <w:highlight w:val="green"/>
        </w:rPr>
        <w:tab/>
      </w:r>
      <w:r w:rsidRPr="001356E7">
        <w:rPr>
          <w:sz w:val="24"/>
          <w:szCs w:val="24"/>
          <w:highlight w:val="green"/>
        </w:rPr>
        <w:tab/>
        <w:t>Date</w:t>
      </w:r>
    </w:p>
    <w:p w14:paraId="70DDBE59" w14:textId="77777777" w:rsidR="0029638A" w:rsidRPr="001356E7" w:rsidRDefault="0029638A" w:rsidP="0029638A">
      <w:pPr>
        <w:spacing w:line="240" w:lineRule="auto"/>
        <w:rPr>
          <w:sz w:val="24"/>
          <w:szCs w:val="24"/>
          <w:highlight w:val="green"/>
        </w:rPr>
      </w:pPr>
    </w:p>
    <w:p w14:paraId="05DC581E" w14:textId="77777777" w:rsidR="0029638A" w:rsidRPr="001356E7" w:rsidRDefault="0029638A" w:rsidP="0029638A">
      <w:pPr>
        <w:shd w:val="clear" w:color="auto" w:fill="FFFF00"/>
        <w:tabs>
          <w:tab w:val="right" w:pos="2880"/>
          <w:tab w:val="left" w:pos="3240"/>
          <w:tab w:val="right" w:pos="5040"/>
          <w:tab w:val="left" w:pos="5400"/>
          <w:tab w:val="right" w:pos="6840"/>
          <w:tab w:val="left" w:pos="7200"/>
          <w:tab w:val="right" w:pos="9000"/>
        </w:tabs>
        <w:spacing w:line="240" w:lineRule="auto"/>
        <w:rPr>
          <w:sz w:val="24"/>
          <w:szCs w:val="24"/>
          <w:highlight w:val="green"/>
          <w:u w:val="single"/>
        </w:rPr>
      </w:pPr>
      <w:r w:rsidRPr="001356E7">
        <w:rPr>
          <w:sz w:val="24"/>
          <w:szCs w:val="24"/>
          <w:highlight w:val="green"/>
          <w:u w:val="single"/>
        </w:rPr>
        <w:tab/>
      </w:r>
      <w:r w:rsidRPr="001356E7">
        <w:rPr>
          <w:sz w:val="24"/>
          <w:szCs w:val="24"/>
          <w:highlight w:val="green"/>
        </w:rPr>
        <w:tab/>
      </w:r>
      <w:r w:rsidRPr="001356E7">
        <w:rPr>
          <w:sz w:val="24"/>
          <w:szCs w:val="24"/>
          <w:highlight w:val="green"/>
          <w:u w:val="single"/>
        </w:rPr>
        <w:tab/>
      </w:r>
      <w:r w:rsidRPr="001356E7">
        <w:rPr>
          <w:sz w:val="24"/>
          <w:szCs w:val="24"/>
          <w:highlight w:val="green"/>
        </w:rPr>
        <w:tab/>
      </w:r>
      <w:r w:rsidRPr="001356E7">
        <w:rPr>
          <w:sz w:val="24"/>
          <w:szCs w:val="24"/>
          <w:highlight w:val="green"/>
          <w:u w:val="single"/>
        </w:rPr>
        <w:tab/>
      </w:r>
      <w:r w:rsidRPr="001356E7">
        <w:rPr>
          <w:sz w:val="24"/>
          <w:szCs w:val="24"/>
          <w:highlight w:val="green"/>
        </w:rPr>
        <w:tab/>
      </w:r>
      <w:r w:rsidRPr="001356E7">
        <w:rPr>
          <w:sz w:val="24"/>
          <w:szCs w:val="24"/>
          <w:highlight w:val="green"/>
          <w:u w:val="single"/>
        </w:rPr>
        <w:tab/>
      </w:r>
    </w:p>
    <w:p w14:paraId="712D2D12" w14:textId="77777777" w:rsidR="0029638A" w:rsidRPr="001356E7" w:rsidRDefault="0029638A" w:rsidP="0029638A">
      <w:pPr>
        <w:tabs>
          <w:tab w:val="center" w:pos="1440"/>
          <w:tab w:val="right" w:pos="2880"/>
          <w:tab w:val="left" w:pos="3240"/>
          <w:tab w:val="right" w:pos="5040"/>
          <w:tab w:val="left" w:pos="5400"/>
          <w:tab w:val="left" w:pos="7200"/>
          <w:tab w:val="right" w:pos="9000"/>
        </w:tabs>
        <w:spacing w:after="0" w:line="240" w:lineRule="auto"/>
        <w:rPr>
          <w:sz w:val="24"/>
          <w:szCs w:val="24"/>
          <w:highlight w:val="green"/>
        </w:rPr>
      </w:pPr>
      <w:r w:rsidRPr="001356E7">
        <w:rPr>
          <w:sz w:val="24"/>
          <w:szCs w:val="24"/>
          <w:highlight w:val="green"/>
        </w:rPr>
        <w:t>Signature of Person</w:t>
      </w:r>
      <w:r w:rsidRPr="001356E7">
        <w:rPr>
          <w:sz w:val="24"/>
          <w:szCs w:val="24"/>
          <w:highlight w:val="green"/>
        </w:rPr>
        <w:tab/>
      </w:r>
      <w:r w:rsidRPr="001356E7">
        <w:rPr>
          <w:sz w:val="24"/>
          <w:szCs w:val="24"/>
          <w:highlight w:val="green"/>
        </w:rPr>
        <w:tab/>
        <w:t>Printed name</w:t>
      </w:r>
      <w:r w:rsidRPr="001356E7">
        <w:rPr>
          <w:sz w:val="24"/>
          <w:szCs w:val="24"/>
          <w:highlight w:val="green"/>
        </w:rPr>
        <w:tab/>
      </w:r>
      <w:r w:rsidRPr="001356E7">
        <w:rPr>
          <w:sz w:val="24"/>
          <w:szCs w:val="24"/>
          <w:highlight w:val="green"/>
        </w:rPr>
        <w:tab/>
        <w:t>Study Role</w:t>
      </w:r>
      <w:r w:rsidRPr="001356E7">
        <w:rPr>
          <w:sz w:val="24"/>
          <w:szCs w:val="24"/>
          <w:highlight w:val="green"/>
        </w:rPr>
        <w:tab/>
        <w:t>Date</w:t>
      </w:r>
    </w:p>
    <w:p w14:paraId="6D26F1E4" w14:textId="77777777" w:rsidR="0029638A" w:rsidRPr="001356E7" w:rsidRDefault="0029638A" w:rsidP="0029638A">
      <w:pPr>
        <w:tabs>
          <w:tab w:val="center" w:pos="1440"/>
          <w:tab w:val="right" w:pos="2520"/>
          <w:tab w:val="left" w:pos="3240"/>
          <w:tab w:val="right" w:pos="5040"/>
          <w:tab w:val="left" w:pos="5400"/>
          <w:tab w:val="right" w:pos="7200"/>
          <w:tab w:val="left" w:pos="7560"/>
          <w:tab w:val="right" w:pos="9000"/>
        </w:tabs>
        <w:spacing w:after="0" w:line="240" w:lineRule="auto"/>
        <w:rPr>
          <w:sz w:val="24"/>
          <w:szCs w:val="24"/>
        </w:rPr>
      </w:pPr>
      <w:r w:rsidRPr="001356E7">
        <w:rPr>
          <w:sz w:val="24"/>
          <w:szCs w:val="24"/>
          <w:highlight w:val="green"/>
        </w:rPr>
        <w:t>Obtaining Consent</w:t>
      </w:r>
    </w:p>
    <w:p w14:paraId="0A1A9677" w14:textId="77777777" w:rsidR="00D4713A" w:rsidRPr="001356E7" w:rsidRDefault="00D4713A" w:rsidP="00F44845">
      <w:pPr>
        <w:jc w:val="both"/>
        <w:rPr>
          <w:rFonts w:cs="Calibri"/>
          <w:sz w:val="24"/>
          <w:szCs w:val="24"/>
        </w:rPr>
      </w:pPr>
    </w:p>
    <w:p w14:paraId="390B1697" w14:textId="77777777" w:rsidR="00D4713A" w:rsidRDefault="00D4713A" w:rsidP="00F44845">
      <w:pPr>
        <w:jc w:val="both"/>
        <w:rPr>
          <w:rFonts w:cs="Calibri"/>
          <w:sz w:val="24"/>
          <w:szCs w:val="24"/>
        </w:rPr>
      </w:pPr>
    </w:p>
    <w:p w14:paraId="1EC7A627" w14:textId="77777777" w:rsidR="001356E7" w:rsidRDefault="001356E7" w:rsidP="00F44845">
      <w:pPr>
        <w:jc w:val="both"/>
        <w:rPr>
          <w:rFonts w:cs="Calibri"/>
          <w:sz w:val="24"/>
          <w:szCs w:val="24"/>
        </w:rPr>
      </w:pPr>
    </w:p>
    <w:p w14:paraId="6C3DF72A" w14:textId="77777777" w:rsidR="001356E7" w:rsidRDefault="001356E7" w:rsidP="00F44845">
      <w:pPr>
        <w:jc w:val="both"/>
        <w:rPr>
          <w:rFonts w:cs="Calibri"/>
          <w:sz w:val="24"/>
          <w:szCs w:val="24"/>
        </w:rPr>
      </w:pPr>
    </w:p>
    <w:p w14:paraId="2C79E8A1" w14:textId="77777777" w:rsidR="00C8452F" w:rsidRPr="001356E7" w:rsidRDefault="00C8452F" w:rsidP="00D4713A">
      <w:pPr>
        <w:spacing w:after="120" w:line="240" w:lineRule="auto"/>
        <w:rPr>
          <w:rFonts w:cs="Arial"/>
          <w:b/>
          <w:color w:val="4F81BD"/>
          <w:sz w:val="24"/>
          <w:szCs w:val="24"/>
        </w:rPr>
      </w:pPr>
      <w:bookmarkStart w:id="3" w:name="Appendix_I"/>
      <w:r w:rsidRPr="001356E7">
        <w:rPr>
          <w:rFonts w:cs="Arial"/>
          <w:b/>
          <w:color w:val="4F81BD"/>
          <w:sz w:val="24"/>
          <w:szCs w:val="24"/>
        </w:rPr>
        <w:lastRenderedPageBreak/>
        <w:t>GUIDELINES</w:t>
      </w:r>
    </w:p>
    <w:p w14:paraId="5BDE30DE" w14:textId="77777777" w:rsidR="00D4713A" w:rsidRPr="001356E7" w:rsidRDefault="00D4713A" w:rsidP="00D4713A">
      <w:pPr>
        <w:spacing w:after="120" w:line="240" w:lineRule="auto"/>
        <w:rPr>
          <w:rFonts w:cs="Arial"/>
          <w:sz w:val="24"/>
          <w:szCs w:val="24"/>
          <w:highlight w:val="yellow"/>
        </w:rPr>
      </w:pPr>
      <w:r w:rsidRPr="001356E7">
        <w:rPr>
          <w:rFonts w:cs="Arial"/>
          <w:color w:val="4F81BD"/>
          <w:sz w:val="24"/>
          <w:szCs w:val="24"/>
        </w:rPr>
        <w:t>Appendix I</w:t>
      </w:r>
      <w:bookmarkEnd w:id="3"/>
    </w:p>
    <w:p w14:paraId="7605A051" w14:textId="77777777" w:rsidR="00D4713A" w:rsidRPr="001356E7" w:rsidRDefault="00D4713A" w:rsidP="00D4713A">
      <w:pPr>
        <w:spacing w:line="240" w:lineRule="auto"/>
        <w:rPr>
          <w:rFonts w:cs="Arial"/>
          <w:i/>
          <w:sz w:val="24"/>
          <w:szCs w:val="24"/>
        </w:rPr>
      </w:pPr>
      <w:r w:rsidRPr="001356E7">
        <w:rPr>
          <w:i/>
          <w:sz w:val="24"/>
          <w:szCs w:val="24"/>
        </w:rPr>
        <w:t xml:space="preserve">Links to REB sites providing guidance notes, policies, and/or forms for </w:t>
      </w:r>
      <w:r w:rsidRPr="001356E7">
        <w:rPr>
          <w:rFonts w:cs="Arial"/>
          <w:i/>
          <w:sz w:val="24"/>
          <w:szCs w:val="24"/>
        </w:rPr>
        <w:t>UBC-affiliated, SFU, and BC regional health authority REBs/RRC</w:t>
      </w:r>
    </w:p>
    <w:p w14:paraId="50E4444D" w14:textId="77777777" w:rsidR="00D4713A" w:rsidRPr="001356E7" w:rsidRDefault="00D4713A" w:rsidP="00D4713A">
      <w:pPr>
        <w:spacing w:after="120" w:line="240" w:lineRule="auto"/>
        <w:rPr>
          <w:sz w:val="24"/>
          <w:szCs w:val="24"/>
        </w:rPr>
      </w:pPr>
      <w:r w:rsidRPr="001356E7">
        <w:rPr>
          <w:sz w:val="24"/>
          <w:szCs w:val="24"/>
        </w:rPr>
        <w:t>UBC-affiliated REBs</w:t>
      </w:r>
    </w:p>
    <w:p w14:paraId="601D27FF" w14:textId="4990CE52" w:rsidR="00D4713A" w:rsidRPr="001356E7" w:rsidRDefault="00D4713A" w:rsidP="00D4713A">
      <w:pPr>
        <w:tabs>
          <w:tab w:val="left" w:pos="720"/>
        </w:tabs>
        <w:spacing w:after="60" w:line="240" w:lineRule="auto"/>
        <w:ind w:left="720" w:hanging="720"/>
        <w:rPr>
          <w:rStyle w:val="Hyperlink"/>
          <w:rFonts w:cs="Arial"/>
          <w:color w:val="000000"/>
          <w:sz w:val="24"/>
          <w:szCs w:val="24"/>
        </w:rPr>
      </w:pPr>
      <w:r w:rsidRPr="001356E7">
        <w:rPr>
          <w:rFonts w:cs="Arial"/>
          <w:color w:val="000000"/>
          <w:sz w:val="24"/>
          <w:szCs w:val="24"/>
        </w:rPr>
        <w:tab/>
      </w:r>
      <w:hyperlink r:id="rId12" w:history="1">
        <w:r w:rsidR="00766DBB">
          <w:rPr>
            <w:rStyle w:val="Hyperlink"/>
            <w:sz w:val="24"/>
            <w:szCs w:val="24"/>
          </w:rPr>
          <w:t>BC Cancer</w:t>
        </w:r>
        <w:r w:rsidRPr="001356E7">
          <w:rPr>
            <w:rStyle w:val="Hyperlink"/>
            <w:sz w:val="24"/>
            <w:szCs w:val="24"/>
          </w:rPr>
          <w:t xml:space="preserve"> REB</w:t>
        </w:r>
      </w:hyperlink>
      <w:r w:rsidRPr="001356E7">
        <w:rPr>
          <w:rStyle w:val="Hyperlink"/>
          <w:rFonts w:cs="Arial"/>
          <w:color w:val="000000"/>
          <w:sz w:val="24"/>
          <w:szCs w:val="24"/>
        </w:rPr>
        <w:t xml:space="preserve"> (</w:t>
      </w:r>
      <w:r w:rsidR="00766DBB">
        <w:rPr>
          <w:rStyle w:val="Hyperlink"/>
          <w:rFonts w:cs="Arial"/>
          <w:color w:val="000000"/>
          <w:sz w:val="24"/>
          <w:szCs w:val="24"/>
        </w:rPr>
        <w:t>BC CANCER</w:t>
      </w:r>
      <w:r w:rsidRPr="001356E7">
        <w:rPr>
          <w:rStyle w:val="Hyperlink"/>
          <w:rFonts w:cs="Arial"/>
          <w:color w:val="000000"/>
          <w:sz w:val="24"/>
          <w:szCs w:val="24"/>
        </w:rPr>
        <w:t xml:space="preserve"> REB)</w:t>
      </w:r>
    </w:p>
    <w:p w14:paraId="59943C4C" w14:textId="77777777" w:rsidR="00D4713A" w:rsidRPr="001356E7" w:rsidRDefault="00D4713A" w:rsidP="00D4713A">
      <w:pPr>
        <w:pStyle w:val="Heading1"/>
        <w:spacing w:after="60"/>
        <w:ind w:left="720" w:hanging="720"/>
        <w:rPr>
          <w:rFonts w:asciiTheme="minorHAnsi" w:hAnsiTheme="minorHAnsi" w:cs="Arial"/>
          <w:b w:val="0"/>
          <w:iCs/>
          <w:color w:val="000000"/>
          <w:u w:val="single"/>
        </w:rPr>
      </w:pPr>
      <w:r w:rsidRPr="001356E7">
        <w:rPr>
          <w:rFonts w:asciiTheme="minorHAnsi" w:hAnsiTheme="minorHAnsi" w:cs="Arial"/>
        </w:rPr>
        <w:tab/>
      </w:r>
      <w:bookmarkStart w:id="4" w:name="_Appendix_I"/>
      <w:bookmarkEnd w:id="4"/>
      <w:r w:rsidRPr="001356E7">
        <w:rPr>
          <w:rStyle w:val="Hyperlink"/>
          <w:rFonts w:asciiTheme="minorHAnsi" w:eastAsia="Calibri" w:hAnsiTheme="minorHAnsi"/>
          <w:b w:val="0"/>
        </w:rPr>
        <w:fldChar w:fldCharType="begin"/>
      </w:r>
      <w:r w:rsidRPr="001356E7">
        <w:rPr>
          <w:rStyle w:val="Hyperlink"/>
          <w:rFonts w:asciiTheme="minorHAnsi" w:eastAsia="Calibri" w:hAnsiTheme="minorHAnsi"/>
          <w:b w:val="0"/>
        </w:rPr>
        <w:instrText>HYPERLINK "http://www.cfri.ca/research-support/reb/policies"</w:instrText>
      </w:r>
      <w:r w:rsidRPr="001356E7">
        <w:rPr>
          <w:rStyle w:val="Hyperlink"/>
          <w:rFonts w:asciiTheme="minorHAnsi" w:eastAsia="Calibri" w:hAnsiTheme="minorHAnsi"/>
          <w:b w:val="0"/>
        </w:rPr>
        <w:fldChar w:fldCharType="separate"/>
      </w:r>
      <w:r w:rsidRPr="001356E7">
        <w:rPr>
          <w:rStyle w:val="Hyperlink"/>
          <w:rFonts w:asciiTheme="minorHAnsi" w:eastAsia="Calibri" w:hAnsiTheme="minorHAnsi"/>
          <w:b w:val="0"/>
        </w:rPr>
        <w:t>Children’s &amp; Women’s REB</w:t>
      </w:r>
      <w:r w:rsidRPr="001356E7">
        <w:rPr>
          <w:rStyle w:val="Hyperlink"/>
          <w:rFonts w:asciiTheme="minorHAnsi" w:eastAsia="Calibri" w:hAnsiTheme="minorHAnsi"/>
          <w:b w:val="0"/>
        </w:rPr>
        <w:fldChar w:fldCharType="end"/>
      </w:r>
      <w:r w:rsidRPr="001356E7">
        <w:rPr>
          <w:rStyle w:val="Hyperlink"/>
          <w:rFonts w:asciiTheme="minorHAnsi" w:hAnsiTheme="minorHAnsi" w:cs="Arial"/>
          <w:b w:val="0"/>
          <w:color w:val="000000"/>
        </w:rPr>
        <w:t xml:space="preserve"> (C&amp;W REB)</w:t>
      </w:r>
    </w:p>
    <w:p w14:paraId="26DA2792" w14:textId="77777777" w:rsidR="00D4713A" w:rsidRPr="001356E7" w:rsidRDefault="00D4713A" w:rsidP="00D4713A">
      <w:pPr>
        <w:tabs>
          <w:tab w:val="left" w:pos="720"/>
        </w:tabs>
        <w:spacing w:after="60" w:line="240" w:lineRule="auto"/>
        <w:ind w:left="720" w:hanging="720"/>
        <w:rPr>
          <w:color w:val="000000"/>
          <w:sz w:val="24"/>
          <w:szCs w:val="24"/>
        </w:rPr>
      </w:pPr>
      <w:r w:rsidRPr="001356E7">
        <w:rPr>
          <w:color w:val="000000"/>
          <w:sz w:val="24"/>
          <w:szCs w:val="24"/>
        </w:rPr>
        <w:tab/>
      </w:r>
      <w:hyperlink r:id="rId13" w:history="1">
        <w:r w:rsidRPr="001356E7">
          <w:rPr>
            <w:rStyle w:val="Hyperlink"/>
            <w:sz w:val="24"/>
            <w:szCs w:val="24"/>
          </w:rPr>
          <w:t>Providence Health Care REB</w:t>
        </w:r>
      </w:hyperlink>
      <w:r w:rsidRPr="001356E7">
        <w:rPr>
          <w:color w:val="000000"/>
          <w:sz w:val="24"/>
          <w:szCs w:val="24"/>
        </w:rPr>
        <w:t xml:space="preserve"> (PHC REB)</w:t>
      </w:r>
    </w:p>
    <w:p w14:paraId="1A2CDE76" w14:textId="77777777" w:rsidR="00D4713A" w:rsidRPr="001356E7" w:rsidRDefault="00D4713A" w:rsidP="00D4713A">
      <w:pPr>
        <w:tabs>
          <w:tab w:val="left" w:pos="720"/>
        </w:tabs>
        <w:spacing w:after="60" w:line="240" w:lineRule="auto"/>
        <w:ind w:left="720"/>
        <w:rPr>
          <w:rStyle w:val="Hyperlink"/>
          <w:rFonts w:cs="Arial"/>
          <w:color w:val="000000"/>
          <w:sz w:val="24"/>
          <w:szCs w:val="24"/>
        </w:rPr>
      </w:pPr>
      <w:bookmarkStart w:id="5" w:name="_Toc282970337"/>
      <w:r w:rsidRPr="001356E7">
        <w:rPr>
          <w:rStyle w:val="Hyperlink"/>
          <w:sz w:val="24"/>
          <w:szCs w:val="24"/>
        </w:rPr>
        <w:t xml:space="preserve">UBC </w:t>
      </w:r>
      <w:hyperlink r:id="rId14" w:history="1">
        <w:r w:rsidRPr="001356E7">
          <w:rPr>
            <w:rStyle w:val="Hyperlink"/>
            <w:sz w:val="24"/>
            <w:szCs w:val="24"/>
            <w:u w:val="none"/>
          </w:rPr>
          <w:t>Behavioural REB</w:t>
        </w:r>
      </w:hyperlink>
      <w:r w:rsidRPr="001356E7">
        <w:rPr>
          <w:rFonts w:cs="Arial"/>
          <w:color w:val="000000"/>
          <w:sz w:val="24"/>
          <w:szCs w:val="24"/>
        </w:rPr>
        <w:t xml:space="preserve"> </w:t>
      </w:r>
      <w:bookmarkEnd w:id="5"/>
      <w:r w:rsidRPr="001356E7">
        <w:rPr>
          <w:rStyle w:val="Hyperlink"/>
          <w:rFonts w:cs="Arial"/>
          <w:color w:val="000000"/>
          <w:sz w:val="24"/>
          <w:szCs w:val="24"/>
        </w:rPr>
        <w:t>(B</w:t>
      </w:r>
      <w:r w:rsidRPr="001356E7">
        <w:rPr>
          <w:rStyle w:val="Hyperlink"/>
          <w:rFonts w:cs="Arial"/>
          <w:color w:val="000000"/>
          <w:sz w:val="24"/>
          <w:szCs w:val="24"/>
          <w:u w:val="none"/>
        </w:rPr>
        <w:t xml:space="preserve">REB) - </w:t>
      </w:r>
      <w:hyperlink r:id="rId15" w:history="1">
        <w:r w:rsidRPr="001356E7">
          <w:rPr>
            <w:rStyle w:val="Hyperlink"/>
            <w:rFonts w:cs="Arial"/>
            <w:sz w:val="24"/>
            <w:szCs w:val="24"/>
          </w:rPr>
          <w:t>https://ethics.research.ubc.ca/behavioural-research-ethics/breb-guidance-notes/guidance-notes-behavioural-application</w:t>
        </w:r>
      </w:hyperlink>
    </w:p>
    <w:p w14:paraId="465F2737" w14:textId="77777777" w:rsidR="00D4713A" w:rsidRPr="001356E7" w:rsidRDefault="00D4713A" w:rsidP="00D4713A">
      <w:pPr>
        <w:tabs>
          <w:tab w:val="left" w:pos="720"/>
        </w:tabs>
        <w:spacing w:after="60" w:line="240" w:lineRule="auto"/>
        <w:ind w:left="720"/>
        <w:rPr>
          <w:sz w:val="24"/>
          <w:szCs w:val="24"/>
        </w:rPr>
      </w:pPr>
    </w:p>
    <w:p w14:paraId="4B70345C" w14:textId="77777777" w:rsidR="00D4713A" w:rsidRPr="001356E7" w:rsidRDefault="00766DBB" w:rsidP="00D4713A">
      <w:pPr>
        <w:spacing w:after="120" w:line="240" w:lineRule="auto"/>
        <w:rPr>
          <w:sz w:val="24"/>
          <w:szCs w:val="24"/>
        </w:rPr>
      </w:pPr>
      <w:hyperlink r:id="rId16" w:history="1">
        <w:r w:rsidR="00D4713A" w:rsidRPr="001356E7">
          <w:rPr>
            <w:rStyle w:val="Hyperlink"/>
            <w:sz w:val="24"/>
            <w:szCs w:val="24"/>
          </w:rPr>
          <w:t>Simon Fraser University ORE and REB</w:t>
        </w:r>
      </w:hyperlink>
      <w:r w:rsidR="00D4713A" w:rsidRPr="001356E7">
        <w:rPr>
          <w:sz w:val="24"/>
          <w:szCs w:val="24"/>
        </w:rPr>
        <w:t xml:space="preserve"> (SFU ORE and REB)</w:t>
      </w:r>
    </w:p>
    <w:p w14:paraId="2A957CEC" w14:textId="77777777" w:rsidR="00D4713A" w:rsidRPr="001356E7" w:rsidRDefault="00D4713A" w:rsidP="00D4713A">
      <w:pPr>
        <w:tabs>
          <w:tab w:val="left" w:pos="720"/>
        </w:tabs>
        <w:spacing w:after="60" w:line="240" w:lineRule="auto"/>
        <w:ind w:left="720" w:hanging="720"/>
        <w:rPr>
          <w:sz w:val="24"/>
          <w:szCs w:val="24"/>
        </w:rPr>
      </w:pPr>
    </w:p>
    <w:bookmarkStart w:id="6" w:name="_Toc282970341"/>
    <w:p w14:paraId="43E638DC" w14:textId="77777777" w:rsidR="00D4713A" w:rsidRPr="001356E7" w:rsidRDefault="00D4713A" w:rsidP="00D4713A">
      <w:pPr>
        <w:spacing w:after="120" w:line="240" w:lineRule="auto"/>
        <w:rPr>
          <w:sz w:val="24"/>
          <w:szCs w:val="24"/>
        </w:rPr>
      </w:pPr>
      <w:r w:rsidRPr="001356E7">
        <w:rPr>
          <w:sz w:val="24"/>
          <w:szCs w:val="24"/>
        </w:rPr>
        <w:fldChar w:fldCharType="begin"/>
      </w:r>
      <w:r w:rsidRPr="001356E7">
        <w:rPr>
          <w:sz w:val="24"/>
          <w:szCs w:val="24"/>
        </w:rPr>
        <w:instrText xml:space="preserve"> HYPERLINK "http://research.fraserhealth.ca/approvals_%26_ethics/ethical_review/research_ethics" </w:instrText>
      </w:r>
      <w:r w:rsidRPr="001356E7">
        <w:rPr>
          <w:sz w:val="24"/>
          <w:szCs w:val="24"/>
        </w:rPr>
        <w:fldChar w:fldCharType="separate"/>
      </w:r>
      <w:r w:rsidRPr="001356E7">
        <w:rPr>
          <w:rStyle w:val="Hyperlink"/>
          <w:sz w:val="24"/>
          <w:szCs w:val="24"/>
        </w:rPr>
        <w:t xml:space="preserve">Fraser Health </w:t>
      </w:r>
      <w:bookmarkEnd w:id="6"/>
      <w:r w:rsidRPr="001356E7">
        <w:rPr>
          <w:rStyle w:val="Hyperlink"/>
          <w:sz w:val="24"/>
          <w:szCs w:val="24"/>
        </w:rPr>
        <w:t>REB</w:t>
      </w:r>
      <w:r w:rsidRPr="001356E7">
        <w:rPr>
          <w:sz w:val="24"/>
          <w:szCs w:val="24"/>
        </w:rPr>
        <w:fldChar w:fldCharType="end"/>
      </w:r>
      <w:r w:rsidRPr="001356E7">
        <w:rPr>
          <w:sz w:val="24"/>
          <w:szCs w:val="24"/>
        </w:rPr>
        <w:t xml:space="preserve"> (FH REB)</w:t>
      </w:r>
    </w:p>
    <w:p w14:paraId="72202291" w14:textId="77777777" w:rsidR="00D4713A" w:rsidRPr="001356E7" w:rsidRDefault="00D4713A" w:rsidP="00D4713A">
      <w:pPr>
        <w:spacing w:line="240" w:lineRule="auto"/>
        <w:rPr>
          <w:sz w:val="24"/>
          <w:szCs w:val="24"/>
        </w:rPr>
      </w:pPr>
    </w:p>
    <w:p w14:paraId="55DAFBED" w14:textId="77777777" w:rsidR="00D4713A" w:rsidRPr="001356E7" w:rsidRDefault="00766DBB" w:rsidP="00D4713A">
      <w:pPr>
        <w:spacing w:after="120" w:line="240" w:lineRule="auto"/>
        <w:rPr>
          <w:sz w:val="24"/>
          <w:szCs w:val="24"/>
        </w:rPr>
      </w:pPr>
      <w:hyperlink r:id="rId17" w:history="1">
        <w:r w:rsidR="00D4713A" w:rsidRPr="001356E7">
          <w:rPr>
            <w:rStyle w:val="Hyperlink"/>
            <w:sz w:val="24"/>
            <w:szCs w:val="24"/>
          </w:rPr>
          <w:t>Interior Health REB</w:t>
        </w:r>
      </w:hyperlink>
      <w:r w:rsidR="00D4713A" w:rsidRPr="001356E7">
        <w:rPr>
          <w:sz w:val="24"/>
          <w:szCs w:val="24"/>
        </w:rPr>
        <w:t xml:space="preserve"> (IH REB)</w:t>
      </w:r>
    </w:p>
    <w:p w14:paraId="4CFF98A0" w14:textId="77777777" w:rsidR="00D4713A" w:rsidRPr="001356E7" w:rsidRDefault="00D4713A" w:rsidP="00D4713A">
      <w:pPr>
        <w:spacing w:line="240" w:lineRule="auto"/>
        <w:rPr>
          <w:sz w:val="24"/>
          <w:szCs w:val="24"/>
        </w:rPr>
      </w:pPr>
    </w:p>
    <w:p w14:paraId="048F10B0" w14:textId="77777777" w:rsidR="00D4713A" w:rsidRPr="001356E7" w:rsidRDefault="00766DBB" w:rsidP="00D4713A">
      <w:pPr>
        <w:spacing w:after="120" w:line="240" w:lineRule="auto"/>
        <w:rPr>
          <w:sz w:val="24"/>
          <w:szCs w:val="24"/>
        </w:rPr>
      </w:pPr>
      <w:hyperlink r:id="rId18" w:history="1">
        <w:r w:rsidR="00D4713A" w:rsidRPr="001356E7">
          <w:rPr>
            <w:rStyle w:val="Hyperlink"/>
            <w:sz w:val="24"/>
            <w:szCs w:val="24"/>
          </w:rPr>
          <w:t>Northern Health Research Review Committee</w:t>
        </w:r>
      </w:hyperlink>
      <w:r w:rsidR="00D4713A" w:rsidRPr="001356E7">
        <w:rPr>
          <w:sz w:val="24"/>
          <w:szCs w:val="24"/>
        </w:rPr>
        <w:t xml:space="preserve"> (NH RRC)</w:t>
      </w:r>
    </w:p>
    <w:p w14:paraId="7F7FEC40" w14:textId="77777777" w:rsidR="00D4713A" w:rsidRPr="001356E7" w:rsidRDefault="00D4713A" w:rsidP="00D4713A">
      <w:pPr>
        <w:spacing w:line="240" w:lineRule="auto"/>
        <w:rPr>
          <w:sz w:val="24"/>
          <w:szCs w:val="24"/>
        </w:rPr>
      </w:pPr>
    </w:p>
    <w:p w14:paraId="69975BEB" w14:textId="77777777" w:rsidR="00D4713A" w:rsidRPr="001356E7" w:rsidRDefault="00766DBB" w:rsidP="00D4713A">
      <w:pPr>
        <w:spacing w:after="120" w:line="240" w:lineRule="auto"/>
        <w:rPr>
          <w:sz w:val="24"/>
          <w:szCs w:val="24"/>
        </w:rPr>
      </w:pPr>
      <w:hyperlink r:id="rId19" w:history="1">
        <w:r w:rsidR="00D4713A" w:rsidRPr="001356E7">
          <w:rPr>
            <w:rStyle w:val="Hyperlink"/>
            <w:sz w:val="24"/>
            <w:szCs w:val="24"/>
          </w:rPr>
          <w:t>Vancouver Island Health Authority REB</w:t>
        </w:r>
      </w:hyperlink>
      <w:r w:rsidR="00D4713A" w:rsidRPr="001356E7">
        <w:rPr>
          <w:sz w:val="24"/>
          <w:szCs w:val="24"/>
        </w:rPr>
        <w:t xml:space="preserve"> (VIHA REB)</w:t>
      </w:r>
    </w:p>
    <w:p w14:paraId="6EAE2C32" w14:textId="77777777" w:rsidR="00D4713A" w:rsidRPr="001356E7" w:rsidRDefault="00D4713A" w:rsidP="00F44845">
      <w:pPr>
        <w:jc w:val="both"/>
        <w:rPr>
          <w:rFonts w:cs="Calibri"/>
          <w:sz w:val="24"/>
          <w:szCs w:val="24"/>
        </w:rPr>
      </w:pPr>
    </w:p>
    <w:p w14:paraId="2AE27499" w14:textId="77777777" w:rsidR="004A71A3" w:rsidRPr="001356E7" w:rsidRDefault="004A71A3" w:rsidP="00F44845">
      <w:pPr>
        <w:jc w:val="both"/>
        <w:rPr>
          <w:rFonts w:cs="Calibri"/>
          <w:sz w:val="24"/>
          <w:szCs w:val="24"/>
        </w:rPr>
      </w:pPr>
    </w:p>
    <w:p w14:paraId="4C9FE3EE" w14:textId="77777777" w:rsidR="004A71A3" w:rsidRPr="001356E7" w:rsidRDefault="004A71A3" w:rsidP="00F44845">
      <w:pPr>
        <w:jc w:val="both"/>
        <w:rPr>
          <w:rFonts w:cs="Calibri"/>
          <w:sz w:val="24"/>
          <w:szCs w:val="24"/>
        </w:rPr>
      </w:pPr>
    </w:p>
    <w:p w14:paraId="2CF7ECD7" w14:textId="77777777" w:rsidR="004A71A3" w:rsidRPr="001356E7" w:rsidRDefault="004A71A3" w:rsidP="00F44845">
      <w:pPr>
        <w:jc w:val="both"/>
        <w:rPr>
          <w:rFonts w:cs="Calibri"/>
          <w:sz w:val="24"/>
          <w:szCs w:val="24"/>
        </w:rPr>
      </w:pPr>
    </w:p>
    <w:p w14:paraId="57320F70" w14:textId="77777777" w:rsidR="00CB3DF0" w:rsidRDefault="00CB3DF0" w:rsidP="00F44845">
      <w:pPr>
        <w:jc w:val="both"/>
        <w:rPr>
          <w:rFonts w:cs="Calibri"/>
          <w:sz w:val="24"/>
          <w:szCs w:val="24"/>
        </w:rPr>
      </w:pPr>
    </w:p>
    <w:p w14:paraId="154D216C" w14:textId="77777777" w:rsidR="001356E7" w:rsidRDefault="001356E7" w:rsidP="00F44845">
      <w:pPr>
        <w:jc w:val="both"/>
        <w:rPr>
          <w:rFonts w:cs="Calibri"/>
          <w:sz w:val="24"/>
          <w:szCs w:val="24"/>
        </w:rPr>
      </w:pPr>
    </w:p>
    <w:p w14:paraId="4B07ED92" w14:textId="77777777" w:rsidR="001356E7" w:rsidRPr="001356E7" w:rsidRDefault="001356E7" w:rsidP="00F44845">
      <w:pPr>
        <w:jc w:val="both"/>
        <w:rPr>
          <w:rFonts w:cs="Calibri"/>
          <w:sz w:val="24"/>
          <w:szCs w:val="24"/>
        </w:rPr>
      </w:pPr>
    </w:p>
    <w:p w14:paraId="36870F75" w14:textId="77777777" w:rsidR="00CB3DF0" w:rsidRPr="001356E7" w:rsidRDefault="00CB3DF0" w:rsidP="00F44845">
      <w:pPr>
        <w:jc w:val="both"/>
        <w:rPr>
          <w:rFonts w:cs="Calibri"/>
          <w:sz w:val="24"/>
          <w:szCs w:val="24"/>
        </w:rPr>
      </w:pPr>
    </w:p>
    <w:p w14:paraId="7668D830" w14:textId="77777777" w:rsidR="00CB3DF0" w:rsidRPr="001356E7" w:rsidRDefault="00CB3DF0" w:rsidP="00F44845">
      <w:pPr>
        <w:jc w:val="both"/>
        <w:rPr>
          <w:rFonts w:cs="Calibri"/>
          <w:sz w:val="24"/>
          <w:szCs w:val="24"/>
        </w:rPr>
      </w:pPr>
    </w:p>
    <w:p w14:paraId="75832F8F" w14:textId="77777777" w:rsidR="004A71A3" w:rsidRPr="001356E7" w:rsidRDefault="004A71A3" w:rsidP="004A71A3">
      <w:pPr>
        <w:spacing w:after="120" w:line="240" w:lineRule="auto"/>
        <w:rPr>
          <w:rFonts w:cs="Arial"/>
          <w:color w:val="4F81BD"/>
          <w:sz w:val="24"/>
          <w:szCs w:val="24"/>
        </w:rPr>
      </w:pPr>
      <w:r w:rsidRPr="001356E7">
        <w:rPr>
          <w:rFonts w:cs="Arial"/>
          <w:color w:val="4F81BD"/>
          <w:sz w:val="24"/>
          <w:szCs w:val="24"/>
        </w:rPr>
        <w:lastRenderedPageBreak/>
        <w:t>Appendix II</w:t>
      </w:r>
    </w:p>
    <w:p w14:paraId="44C488DF" w14:textId="77777777" w:rsidR="004A71A3" w:rsidRPr="001356E7" w:rsidRDefault="004A71A3" w:rsidP="004A71A3">
      <w:pPr>
        <w:spacing w:line="240" w:lineRule="auto"/>
        <w:rPr>
          <w:i/>
          <w:sz w:val="24"/>
          <w:szCs w:val="24"/>
        </w:rPr>
      </w:pPr>
      <w:bookmarkStart w:id="7" w:name="_Toc282970343"/>
      <w:r w:rsidRPr="001356E7">
        <w:rPr>
          <w:i/>
          <w:sz w:val="24"/>
          <w:szCs w:val="24"/>
        </w:rPr>
        <w:t>General style and formatting guidelines for consent forms</w:t>
      </w:r>
      <w:bookmarkEnd w:id="7"/>
    </w:p>
    <w:p w14:paraId="42C399AB" w14:textId="77777777" w:rsidR="004A71A3" w:rsidRPr="001356E7" w:rsidRDefault="004A71A3" w:rsidP="004A71A3">
      <w:pPr>
        <w:pStyle w:val="Heading1"/>
        <w:rPr>
          <w:rFonts w:asciiTheme="minorHAnsi" w:hAnsiTheme="minorHAnsi" w:cs="Arial"/>
          <w:iCs/>
        </w:rPr>
      </w:pPr>
    </w:p>
    <w:p w14:paraId="64EB19F9" w14:textId="77777777" w:rsidR="004A71A3" w:rsidRPr="001356E7" w:rsidRDefault="004A71A3" w:rsidP="004A71A3">
      <w:pPr>
        <w:numPr>
          <w:ilvl w:val="0"/>
          <w:numId w:val="21"/>
        </w:numPr>
        <w:tabs>
          <w:tab w:val="left" w:pos="426"/>
        </w:tabs>
        <w:spacing w:after="0" w:line="240" w:lineRule="auto"/>
        <w:ind w:left="426" w:hanging="426"/>
        <w:rPr>
          <w:rFonts w:cs="Arial"/>
          <w:bCs/>
          <w:sz w:val="24"/>
          <w:szCs w:val="24"/>
        </w:rPr>
      </w:pPr>
      <w:r w:rsidRPr="001356E7">
        <w:rPr>
          <w:rFonts w:cs="Arial"/>
          <w:bCs/>
          <w:sz w:val="24"/>
          <w:szCs w:val="24"/>
        </w:rPr>
        <w:t xml:space="preserve">Consent forms should be written at a Grade 7 level of understanding. </w:t>
      </w:r>
    </w:p>
    <w:p w14:paraId="2A505208" w14:textId="77777777" w:rsidR="004A71A3" w:rsidRPr="001356E7" w:rsidRDefault="004A71A3" w:rsidP="004A71A3">
      <w:pPr>
        <w:tabs>
          <w:tab w:val="left" w:pos="426"/>
        </w:tabs>
        <w:spacing w:after="105" w:line="343" w:lineRule="atLeast"/>
        <w:ind w:left="426" w:hanging="426"/>
        <w:rPr>
          <w:rFonts w:cs="Arial"/>
          <w:sz w:val="24"/>
          <w:szCs w:val="24"/>
        </w:rPr>
      </w:pPr>
      <w:r w:rsidRPr="001356E7">
        <w:rPr>
          <w:rFonts w:cs="Arial"/>
          <w:bCs/>
          <w:sz w:val="24"/>
          <w:szCs w:val="24"/>
        </w:rPr>
        <w:tab/>
        <w:t>In Microsoft Word, you can display the Flesch-Kincaid Grade Level Score by clicking on “Spelling and Grammar” in your tool bar. If the option to check for readability statistics is not viewable, ensure</w:t>
      </w:r>
      <w:r w:rsidRPr="001356E7">
        <w:rPr>
          <w:rFonts w:eastAsia="Times New Roman" w:cs="Segoe UI"/>
          <w:sz w:val="24"/>
          <w:szCs w:val="24"/>
          <w:lang w:eastAsia="en-CA"/>
        </w:rPr>
        <w:t xml:space="preserve"> it is enabled. In Word 2013: Click the </w:t>
      </w:r>
      <w:r w:rsidRPr="001356E7">
        <w:rPr>
          <w:rFonts w:eastAsia="Times New Roman" w:cs="Segoe UI"/>
          <w:bCs/>
          <w:sz w:val="24"/>
          <w:szCs w:val="24"/>
          <w:lang w:eastAsia="en-CA"/>
        </w:rPr>
        <w:t>File</w:t>
      </w:r>
      <w:r w:rsidRPr="001356E7">
        <w:rPr>
          <w:rFonts w:eastAsia="Times New Roman" w:cs="Segoe UI"/>
          <w:sz w:val="24"/>
          <w:szCs w:val="24"/>
          <w:lang w:eastAsia="en-CA"/>
        </w:rPr>
        <w:t xml:space="preserve"> tab, and then click </w:t>
      </w:r>
      <w:r w:rsidRPr="001356E7">
        <w:rPr>
          <w:rFonts w:eastAsia="Times New Roman" w:cs="Segoe UI"/>
          <w:bCs/>
          <w:sz w:val="24"/>
          <w:szCs w:val="24"/>
          <w:lang w:eastAsia="en-CA"/>
        </w:rPr>
        <w:t>Options</w:t>
      </w:r>
      <w:r w:rsidRPr="001356E7">
        <w:rPr>
          <w:rFonts w:eastAsia="Times New Roman" w:cs="Segoe UI"/>
          <w:sz w:val="24"/>
          <w:szCs w:val="24"/>
          <w:lang w:eastAsia="en-CA"/>
        </w:rPr>
        <w:t xml:space="preserve">. Click </w:t>
      </w:r>
      <w:r w:rsidRPr="001356E7">
        <w:rPr>
          <w:rFonts w:eastAsia="Times New Roman" w:cs="Segoe UI"/>
          <w:bCs/>
          <w:sz w:val="24"/>
          <w:szCs w:val="24"/>
          <w:lang w:eastAsia="en-CA"/>
        </w:rPr>
        <w:t>Proofing</w:t>
      </w:r>
      <w:r w:rsidRPr="001356E7">
        <w:rPr>
          <w:rFonts w:eastAsia="Times New Roman" w:cs="Segoe UI"/>
          <w:sz w:val="24"/>
          <w:szCs w:val="24"/>
          <w:lang w:eastAsia="en-CA"/>
        </w:rPr>
        <w:t>. Ensure</w:t>
      </w:r>
      <w:r w:rsidRPr="001356E7">
        <w:rPr>
          <w:rFonts w:cs="Arial"/>
          <w:bCs/>
          <w:sz w:val="24"/>
          <w:szCs w:val="24"/>
        </w:rPr>
        <w:t xml:space="preserve"> “</w:t>
      </w:r>
      <w:r w:rsidRPr="001356E7">
        <w:rPr>
          <w:sz w:val="24"/>
          <w:szCs w:val="24"/>
        </w:rPr>
        <w:sym w:font="Wingdings" w:char="F0FE"/>
      </w:r>
      <w:r w:rsidRPr="001356E7">
        <w:rPr>
          <w:sz w:val="24"/>
          <w:szCs w:val="24"/>
        </w:rPr>
        <w:t xml:space="preserve"> S</w:t>
      </w:r>
      <w:r w:rsidRPr="001356E7">
        <w:rPr>
          <w:rFonts w:cs="Arial"/>
          <w:bCs/>
          <w:sz w:val="24"/>
          <w:szCs w:val="24"/>
        </w:rPr>
        <w:t xml:space="preserve">how readability statistics” </w:t>
      </w:r>
      <w:r w:rsidRPr="001356E7">
        <w:rPr>
          <w:rFonts w:eastAsia="Times New Roman" w:cs="Segoe UI"/>
          <w:sz w:val="24"/>
          <w:szCs w:val="24"/>
          <w:lang w:eastAsia="en-CA"/>
        </w:rPr>
        <w:t>is selected.</w:t>
      </w:r>
    </w:p>
    <w:p w14:paraId="6667B7F3" w14:textId="77777777" w:rsidR="004A71A3" w:rsidRPr="001356E7" w:rsidRDefault="004A71A3" w:rsidP="004A71A3">
      <w:pPr>
        <w:numPr>
          <w:ilvl w:val="0"/>
          <w:numId w:val="21"/>
        </w:numPr>
        <w:tabs>
          <w:tab w:val="left" w:pos="426"/>
        </w:tabs>
        <w:spacing w:after="120" w:line="240" w:lineRule="auto"/>
        <w:ind w:left="426" w:hanging="426"/>
        <w:rPr>
          <w:rFonts w:cs="Arial"/>
          <w:bCs/>
          <w:sz w:val="24"/>
          <w:szCs w:val="24"/>
        </w:rPr>
      </w:pPr>
      <w:r w:rsidRPr="001356E7">
        <w:rPr>
          <w:rFonts w:cs="Arial"/>
          <w:sz w:val="24"/>
          <w:szCs w:val="24"/>
        </w:rPr>
        <w:t>Type size: no smaller than the type on this page (12 point).</w:t>
      </w:r>
    </w:p>
    <w:p w14:paraId="3408C436" w14:textId="77777777" w:rsidR="004A71A3" w:rsidRPr="001356E7" w:rsidRDefault="004A71A3" w:rsidP="004A71A3">
      <w:pPr>
        <w:numPr>
          <w:ilvl w:val="0"/>
          <w:numId w:val="21"/>
        </w:numPr>
        <w:tabs>
          <w:tab w:val="left" w:pos="426"/>
        </w:tabs>
        <w:spacing w:after="120" w:line="240" w:lineRule="auto"/>
        <w:ind w:left="426" w:hanging="426"/>
        <w:rPr>
          <w:rFonts w:cs="Arial"/>
          <w:bCs/>
          <w:sz w:val="24"/>
          <w:szCs w:val="24"/>
        </w:rPr>
      </w:pPr>
      <w:r w:rsidRPr="001356E7">
        <w:rPr>
          <w:rFonts w:cs="Arial"/>
          <w:bCs/>
          <w:sz w:val="24"/>
          <w:szCs w:val="24"/>
        </w:rPr>
        <w:t xml:space="preserve">Improve readability by using headings, short paragraphs, and spaces between paragraphs. </w:t>
      </w:r>
    </w:p>
    <w:p w14:paraId="4F5C2AC7" w14:textId="77777777" w:rsidR="004A71A3" w:rsidRPr="001356E7" w:rsidRDefault="004A71A3" w:rsidP="004A71A3">
      <w:pPr>
        <w:pStyle w:val="ListParagraph"/>
        <w:numPr>
          <w:ilvl w:val="0"/>
          <w:numId w:val="21"/>
        </w:numPr>
        <w:tabs>
          <w:tab w:val="left" w:pos="426"/>
        </w:tabs>
        <w:spacing w:after="120" w:line="240" w:lineRule="auto"/>
        <w:ind w:left="426" w:hanging="426"/>
        <w:contextualSpacing w:val="0"/>
        <w:rPr>
          <w:rFonts w:cs="Arial"/>
          <w:bCs/>
          <w:sz w:val="24"/>
          <w:szCs w:val="24"/>
        </w:rPr>
      </w:pPr>
      <w:r w:rsidRPr="001356E7">
        <w:rPr>
          <w:rFonts w:cs="Arial"/>
          <w:bCs/>
          <w:sz w:val="24"/>
          <w:szCs w:val="24"/>
        </w:rPr>
        <w:t xml:space="preserve">Use plain language; explain medical terms and jargon. Use non-scientific terminology. For assistance with finding lay language substitutes, refer to the </w:t>
      </w:r>
      <w:r w:rsidRPr="001356E7">
        <w:rPr>
          <w:rFonts w:cs="Arial"/>
          <w:sz w:val="24"/>
          <w:szCs w:val="24"/>
        </w:rPr>
        <w:t>Canadian Cancer Society Glossary of Terms</w:t>
      </w:r>
      <w:r w:rsidRPr="001356E7">
        <w:rPr>
          <w:rFonts w:cs="Arial"/>
          <w:color w:val="0000FF"/>
          <w:sz w:val="24"/>
          <w:szCs w:val="24"/>
        </w:rPr>
        <w:t xml:space="preserve">: </w:t>
      </w:r>
      <w:hyperlink r:id="rId20" w:history="1">
        <w:r w:rsidRPr="001356E7">
          <w:rPr>
            <w:rStyle w:val="Hyperlink"/>
            <w:sz w:val="24"/>
            <w:szCs w:val="24"/>
          </w:rPr>
          <w:t>http://info.cancer.ca/glossary/</w:t>
        </w:r>
      </w:hyperlink>
    </w:p>
    <w:p w14:paraId="1DE1E1FF"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 xml:space="preserve">Acronyms should be avoided. If they must be used, they should be written out the first time they appear, e.g., Peculiar Acronym for General Use (PAGU). </w:t>
      </w:r>
    </w:p>
    <w:p w14:paraId="7DA7B4F9"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Number the pages in the following manner: “1 of 3”, “2 of 3”, “3 of 3,” etc.</w:t>
      </w:r>
    </w:p>
    <w:p w14:paraId="25D69D49"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Include a footer ON EACH PAGE with the version number and date. Also include a brief reference to the study such as the protocol number or REB number or nickname of the study.</w:t>
      </w:r>
    </w:p>
    <w:p w14:paraId="355CB17E"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 xml:space="preserve">All information required by the participant must be included in the informed consent form, with the exception of ancillary drug information sheets, if applicable. </w:t>
      </w:r>
    </w:p>
    <w:p w14:paraId="4011FC8D"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The consent form submitted for review should be in its final form and on letterhead (as it will be seen by the participant).</w:t>
      </w:r>
    </w:p>
    <w:p w14:paraId="0D127588"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Spelling, grammar and formatting must be corrected before submission to the REB.</w:t>
      </w:r>
    </w:p>
    <w:p w14:paraId="1833A0C0" w14:textId="77777777" w:rsidR="004A71A3" w:rsidRPr="001356E7" w:rsidRDefault="004A71A3" w:rsidP="004A71A3">
      <w:pPr>
        <w:numPr>
          <w:ilvl w:val="0"/>
          <w:numId w:val="21"/>
        </w:numPr>
        <w:tabs>
          <w:tab w:val="left" w:pos="426"/>
        </w:tabs>
        <w:spacing w:after="120" w:line="240" w:lineRule="auto"/>
        <w:ind w:left="426" w:hanging="426"/>
        <w:rPr>
          <w:rFonts w:cs="Arial"/>
          <w:sz w:val="24"/>
          <w:szCs w:val="24"/>
        </w:rPr>
      </w:pPr>
      <w:r w:rsidRPr="001356E7">
        <w:rPr>
          <w:rFonts w:cs="Arial"/>
          <w:sz w:val="24"/>
          <w:szCs w:val="24"/>
        </w:rPr>
        <w:t xml:space="preserve">Use second person pronouns for the participant information part of the consent form (you/your). Use first person pronoun (“I”) only for the final </w:t>
      </w:r>
      <w:r w:rsidRPr="001356E7">
        <w:rPr>
          <w:iCs/>
          <w:sz w:val="24"/>
          <w:szCs w:val="24"/>
        </w:rPr>
        <w:t>Participant Consent</w:t>
      </w:r>
      <w:r w:rsidRPr="001356E7">
        <w:rPr>
          <w:rFonts w:cs="Arial"/>
          <w:sz w:val="24"/>
          <w:szCs w:val="24"/>
        </w:rPr>
        <w:t xml:space="preserve"> portion of the form. </w:t>
      </w:r>
    </w:p>
    <w:p w14:paraId="0FAA9E06" w14:textId="77777777" w:rsidR="004A71A3" w:rsidRPr="001356E7" w:rsidRDefault="004A71A3" w:rsidP="004A71A3">
      <w:pPr>
        <w:pStyle w:val="Title"/>
        <w:tabs>
          <w:tab w:val="left" w:pos="360"/>
        </w:tabs>
        <w:ind w:left="360"/>
        <w:jc w:val="left"/>
        <w:rPr>
          <w:rFonts w:asciiTheme="minorHAnsi" w:hAnsiTheme="minorHAnsi" w:cs="Arial"/>
          <w:b w:val="0"/>
        </w:rPr>
      </w:pPr>
    </w:p>
    <w:p w14:paraId="1F7D0F78" w14:textId="77777777" w:rsidR="004A71A3" w:rsidRPr="001356E7" w:rsidRDefault="004A71A3" w:rsidP="00F44845">
      <w:pPr>
        <w:jc w:val="both"/>
        <w:rPr>
          <w:rFonts w:cs="Calibri"/>
          <w:sz w:val="24"/>
          <w:szCs w:val="24"/>
        </w:rPr>
      </w:pPr>
    </w:p>
    <w:sectPr w:rsidR="004A71A3" w:rsidRPr="001356E7">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39655E59" w14:textId="69E84B23" w:rsidR="002C6B0A" w:rsidRDefault="002C6B0A">
      <w:pPr>
        <w:pStyle w:val="CommentText"/>
      </w:pPr>
      <w:r>
        <w:rPr>
          <w:rStyle w:val="CommentReference"/>
        </w:rPr>
        <w:annotationRef/>
      </w:r>
      <w:r w:rsidR="00DC313F">
        <w:t xml:space="preserve">MOH guideline: </w:t>
      </w:r>
      <w:r>
        <w:t xml:space="preserve">If </w:t>
      </w:r>
      <w:r w:rsidR="00FA586F">
        <w:t xml:space="preserve">some </w:t>
      </w:r>
      <w:r>
        <w:t xml:space="preserve">data is from a private </w:t>
      </w:r>
      <w:r w:rsidR="00FA586F">
        <w:t>organization, add Pers</w:t>
      </w:r>
      <w:r w:rsidR="007C2167">
        <w:t>onal Information Protection Act in addition to Freedom of Information and Protection of Privacy Act.</w:t>
      </w:r>
    </w:p>
  </w:comment>
  <w:comment w:id="2" w:author="Author" w:initials="A">
    <w:p w14:paraId="0C5CCE89" w14:textId="024F9DC4" w:rsidR="00DC0308" w:rsidRDefault="00DC0308">
      <w:pPr>
        <w:pStyle w:val="CommentText"/>
      </w:pPr>
      <w:r>
        <w:rPr>
          <w:rStyle w:val="CommentReference"/>
        </w:rPr>
        <w:annotationRef/>
      </w:r>
      <w:r w:rsidR="00EA5F97">
        <w:rPr>
          <w:lang w:val="en-CA"/>
        </w:rPr>
        <w:t xml:space="preserve">NOTE: MOH </w:t>
      </w:r>
      <w:r>
        <w:rPr>
          <w:lang w:val="en-CA"/>
        </w:rPr>
        <w:t xml:space="preserve">suggested that contact information for administrative health data stewards and privacy offices of each of the institutions should also be included.  </w:t>
      </w:r>
      <w:r w:rsidR="00EA5F97">
        <w:rPr>
          <w:lang w:val="en-CA"/>
        </w:rPr>
        <w:t>Researchers please check with your institution’s privacy offices to determine appropriate contact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55E59" w15:done="0"/>
  <w15:commentEx w15:paraId="0C5CCE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A470" w14:textId="77777777" w:rsidR="00F9064B" w:rsidRDefault="00F9064B" w:rsidP="00B31030">
      <w:pPr>
        <w:spacing w:after="0" w:line="240" w:lineRule="auto"/>
      </w:pPr>
      <w:r>
        <w:separator/>
      </w:r>
    </w:p>
  </w:endnote>
  <w:endnote w:type="continuationSeparator" w:id="0">
    <w:p w14:paraId="7131E39E" w14:textId="77777777" w:rsidR="00F9064B" w:rsidRDefault="00F9064B" w:rsidP="00B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0BEC" w14:textId="77777777" w:rsidR="00F9064B" w:rsidRDefault="00F9064B" w:rsidP="00B31030">
      <w:pPr>
        <w:spacing w:after="0" w:line="240" w:lineRule="auto"/>
      </w:pPr>
      <w:r>
        <w:separator/>
      </w:r>
    </w:p>
  </w:footnote>
  <w:footnote w:type="continuationSeparator" w:id="0">
    <w:p w14:paraId="11A14B83" w14:textId="77777777" w:rsidR="00F9064B" w:rsidRDefault="00F9064B" w:rsidP="00B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BC6A" w14:textId="77777777" w:rsidR="00B31030" w:rsidRDefault="00B31030">
    <w:pPr>
      <w:pStyle w:val="Header"/>
    </w:pPr>
    <w:r>
      <w:t xml:space="preserve">Behavioural Consent Template – Popdata/REB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8E8"/>
    <w:multiLevelType w:val="hybridMultilevel"/>
    <w:tmpl w:val="6074AC72"/>
    <w:lvl w:ilvl="0" w:tplc="0FF6AD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34B7"/>
    <w:multiLevelType w:val="hybridMultilevel"/>
    <w:tmpl w:val="C202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14939"/>
    <w:multiLevelType w:val="hybridMultilevel"/>
    <w:tmpl w:val="A1A25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E6819"/>
    <w:multiLevelType w:val="multilevel"/>
    <w:tmpl w:val="BE08B672"/>
    <w:lvl w:ilvl="0">
      <w:start w:val="1"/>
      <w:numFmt w:val="bullet"/>
      <w:lvlText w:val=""/>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cs="Arial"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cs="Arial"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cs="Arial"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4" w15:restartNumberingAfterBreak="0">
    <w:nsid w:val="10E71D03"/>
    <w:multiLevelType w:val="hybridMultilevel"/>
    <w:tmpl w:val="6E60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446C2"/>
    <w:multiLevelType w:val="hybridMultilevel"/>
    <w:tmpl w:val="98B6F73A"/>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6" w15:restartNumberingAfterBreak="0">
    <w:nsid w:val="1AD33C6D"/>
    <w:multiLevelType w:val="hybridMultilevel"/>
    <w:tmpl w:val="75329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F01C3"/>
    <w:multiLevelType w:val="hybridMultilevel"/>
    <w:tmpl w:val="6FA4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67DFF"/>
    <w:multiLevelType w:val="hybridMultilevel"/>
    <w:tmpl w:val="D9CE5B7A"/>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1"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13C30"/>
    <w:multiLevelType w:val="hybridMultilevel"/>
    <w:tmpl w:val="90BC0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F2A269A"/>
    <w:multiLevelType w:val="hybridMultilevel"/>
    <w:tmpl w:val="8898A20E"/>
    <w:lvl w:ilvl="0" w:tplc="66FC2C94">
      <w:start w:val="1"/>
      <w:numFmt w:val="decimal"/>
      <w:lvlText w:val="%1."/>
      <w:lvlJc w:val="left"/>
      <w:pPr>
        <w:ind w:left="-144" w:hanging="360"/>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4" w15:restartNumberingAfterBreak="0">
    <w:nsid w:val="44E01152"/>
    <w:multiLevelType w:val="hybridMultilevel"/>
    <w:tmpl w:val="40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46F76"/>
    <w:multiLevelType w:val="hybridMultilevel"/>
    <w:tmpl w:val="1BB0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75C26"/>
    <w:multiLevelType w:val="hybridMultilevel"/>
    <w:tmpl w:val="582C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E1791"/>
    <w:multiLevelType w:val="hybridMultilevel"/>
    <w:tmpl w:val="E478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A6FB9"/>
    <w:multiLevelType w:val="hybridMultilevel"/>
    <w:tmpl w:val="8F821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00665E"/>
    <w:multiLevelType w:val="hybridMultilevel"/>
    <w:tmpl w:val="D4485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728DB"/>
    <w:multiLevelType w:val="hybridMultilevel"/>
    <w:tmpl w:val="42FE9AA8"/>
    <w:lvl w:ilvl="0" w:tplc="4ECE961C">
      <w:numFmt w:val="bullet"/>
      <w:lvlText w:val=""/>
      <w:lvlJc w:val="left"/>
      <w:pPr>
        <w:ind w:left="720" w:hanging="360"/>
      </w:pPr>
      <w:rPr>
        <w:rFonts w:ascii="Wingdings 2" w:eastAsia="Calibri" w:hAnsi="Wingdings 2"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14"/>
  </w:num>
  <w:num w:numId="5">
    <w:abstractNumId w:val="1"/>
  </w:num>
  <w:num w:numId="6">
    <w:abstractNumId w:val="9"/>
  </w:num>
  <w:num w:numId="7">
    <w:abstractNumId w:val="4"/>
  </w:num>
  <w:num w:numId="8">
    <w:abstractNumId w:val="16"/>
  </w:num>
  <w:num w:numId="9">
    <w:abstractNumId w:val="11"/>
  </w:num>
  <w:num w:numId="10">
    <w:abstractNumId w:val="15"/>
  </w:num>
  <w:num w:numId="11">
    <w:abstractNumId w:val="6"/>
  </w:num>
  <w:num w:numId="12">
    <w:abstractNumId w:val="12"/>
  </w:num>
  <w:num w:numId="13">
    <w:abstractNumId w:val="13"/>
  </w:num>
  <w:num w:numId="14">
    <w:abstractNumId w:val="5"/>
  </w:num>
  <w:num w:numId="15">
    <w:abstractNumId w:val="10"/>
  </w:num>
  <w:num w:numId="16">
    <w:abstractNumId w:val="21"/>
  </w:num>
  <w:num w:numId="17">
    <w:abstractNumId w:val="8"/>
  </w:num>
  <w:num w:numId="18">
    <w:abstractNumId w:val="7"/>
  </w:num>
  <w:num w:numId="19">
    <w:abstractNumId w:val="19"/>
  </w:num>
  <w:num w:numId="20">
    <w:abstractNumId w:val="2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13"/>
    <w:rsid w:val="00000D95"/>
    <w:rsid w:val="000366F6"/>
    <w:rsid w:val="0003722F"/>
    <w:rsid w:val="0004640F"/>
    <w:rsid w:val="0005718B"/>
    <w:rsid w:val="000768FF"/>
    <w:rsid w:val="0008515B"/>
    <w:rsid w:val="0008608E"/>
    <w:rsid w:val="000B69E2"/>
    <w:rsid w:val="000C68B0"/>
    <w:rsid w:val="000E1B64"/>
    <w:rsid w:val="001005AB"/>
    <w:rsid w:val="001356E7"/>
    <w:rsid w:val="00137EA4"/>
    <w:rsid w:val="001430AA"/>
    <w:rsid w:val="001538C9"/>
    <w:rsid w:val="00176246"/>
    <w:rsid w:val="00182C8B"/>
    <w:rsid w:val="00196EBB"/>
    <w:rsid w:val="001D67FC"/>
    <w:rsid w:val="001E4DA2"/>
    <w:rsid w:val="002210C0"/>
    <w:rsid w:val="00227449"/>
    <w:rsid w:val="0026458D"/>
    <w:rsid w:val="0029638A"/>
    <w:rsid w:val="002B69D7"/>
    <w:rsid w:val="002C05F2"/>
    <w:rsid w:val="002C6B0A"/>
    <w:rsid w:val="003151E3"/>
    <w:rsid w:val="00316B36"/>
    <w:rsid w:val="00322414"/>
    <w:rsid w:val="003341B4"/>
    <w:rsid w:val="00353A8F"/>
    <w:rsid w:val="0035788C"/>
    <w:rsid w:val="003809B3"/>
    <w:rsid w:val="003A33B3"/>
    <w:rsid w:val="003A7822"/>
    <w:rsid w:val="003C047E"/>
    <w:rsid w:val="00403E4A"/>
    <w:rsid w:val="004114F2"/>
    <w:rsid w:val="004177D2"/>
    <w:rsid w:val="00425043"/>
    <w:rsid w:val="0044123A"/>
    <w:rsid w:val="00441AC6"/>
    <w:rsid w:val="00460449"/>
    <w:rsid w:val="00467BC5"/>
    <w:rsid w:val="00474113"/>
    <w:rsid w:val="00494B77"/>
    <w:rsid w:val="004A71A3"/>
    <w:rsid w:val="004E6306"/>
    <w:rsid w:val="0053233C"/>
    <w:rsid w:val="0055139D"/>
    <w:rsid w:val="005A1C04"/>
    <w:rsid w:val="005A346F"/>
    <w:rsid w:val="005A4F8D"/>
    <w:rsid w:val="005D1003"/>
    <w:rsid w:val="005F5BA6"/>
    <w:rsid w:val="00611B4C"/>
    <w:rsid w:val="00636EA8"/>
    <w:rsid w:val="00674796"/>
    <w:rsid w:val="00695CFF"/>
    <w:rsid w:val="006C19C2"/>
    <w:rsid w:val="006D2C79"/>
    <w:rsid w:val="0070557C"/>
    <w:rsid w:val="007255C3"/>
    <w:rsid w:val="007425A9"/>
    <w:rsid w:val="007553B7"/>
    <w:rsid w:val="00766DBB"/>
    <w:rsid w:val="00782977"/>
    <w:rsid w:val="00794C84"/>
    <w:rsid w:val="007A5EFB"/>
    <w:rsid w:val="007C2167"/>
    <w:rsid w:val="007C3D24"/>
    <w:rsid w:val="007E1DE9"/>
    <w:rsid w:val="007E2C57"/>
    <w:rsid w:val="0083474D"/>
    <w:rsid w:val="00842C45"/>
    <w:rsid w:val="00867F6D"/>
    <w:rsid w:val="00875435"/>
    <w:rsid w:val="0088038E"/>
    <w:rsid w:val="00887382"/>
    <w:rsid w:val="008B33AF"/>
    <w:rsid w:val="008B4FFA"/>
    <w:rsid w:val="008D4F70"/>
    <w:rsid w:val="008D72BF"/>
    <w:rsid w:val="008E0AA8"/>
    <w:rsid w:val="008F1ABE"/>
    <w:rsid w:val="009006C5"/>
    <w:rsid w:val="00907636"/>
    <w:rsid w:val="0091458D"/>
    <w:rsid w:val="00932925"/>
    <w:rsid w:val="00963406"/>
    <w:rsid w:val="00973803"/>
    <w:rsid w:val="00997BF0"/>
    <w:rsid w:val="009A7021"/>
    <w:rsid w:val="009B60D3"/>
    <w:rsid w:val="009B7A3B"/>
    <w:rsid w:val="009C7D00"/>
    <w:rsid w:val="00A0034B"/>
    <w:rsid w:val="00A07587"/>
    <w:rsid w:val="00A12CFC"/>
    <w:rsid w:val="00A16A65"/>
    <w:rsid w:val="00A26562"/>
    <w:rsid w:val="00A56F5D"/>
    <w:rsid w:val="00A856C8"/>
    <w:rsid w:val="00A9761B"/>
    <w:rsid w:val="00AA445B"/>
    <w:rsid w:val="00AB2BFB"/>
    <w:rsid w:val="00AB7486"/>
    <w:rsid w:val="00AD5FEA"/>
    <w:rsid w:val="00B118E1"/>
    <w:rsid w:val="00B16E09"/>
    <w:rsid w:val="00B31030"/>
    <w:rsid w:val="00BA55AF"/>
    <w:rsid w:val="00BB21B4"/>
    <w:rsid w:val="00BB7B34"/>
    <w:rsid w:val="00C203BE"/>
    <w:rsid w:val="00C53B7B"/>
    <w:rsid w:val="00C55922"/>
    <w:rsid w:val="00C60282"/>
    <w:rsid w:val="00C70297"/>
    <w:rsid w:val="00C8452F"/>
    <w:rsid w:val="00CA4222"/>
    <w:rsid w:val="00CB18B3"/>
    <w:rsid w:val="00CB3DF0"/>
    <w:rsid w:val="00CE4D1E"/>
    <w:rsid w:val="00CE57C9"/>
    <w:rsid w:val="00CF1310"/>
    <w:rsid w:val="00D4118B"/>
    <w:rsid w:val="00D4713A"/>
    <w:rsid w:val="00D553FE"/>
    <w:rsid w:val="00D61A1A"/>
    <w:rsid w:val="00D71A13"/>
    <w:rsid w:val="00D77350"/>
    <w:rsid w:val="00DA3A06"/>
    <w:rsid w:val="00DB7038"/>
    <w:rsid w:val="00DC0308"/>
    <w:rsid w:val="00DC313F"/>
    <w:rsid w:val="00DF08EA"/>
    <w:rsid w:val="00DF3405"/>
    <w:rsid w:val="00DF4F00"/>
    <w:rsid w:val="00E14FE2"/>
    <w:rsid w:val="00E2045A"/>
    <w:rsid w:val="00E357E4"/>
    <w:rsid w:val="00E431AE"/>
    <w:rsid w:val="00E63314"/>
    <w:rsid w:val="00E66800"/>
    <w:rsid w:val="00E94AB8"/>
    <w:rsid w:val="00EA2B3F"/>
    <w:rsid w:val="00EA5F97"/>
    <w:rsid w:val="00EC1185"/>
    <w:rsid w:val="00EC4349"/>
    <w:rsid w:val="00EC53EF"/>
    <w:rsid w:val="00ED010C"/>
    <w:rsid w:val="00F0065E"/>
    <w:rsid w:val="00F1140C"/>
    <w:rsid w:val="00F320FC"/>
    <w:rsid w:val="00F44845"/>
    <w:rsid w:val="00F4588B"/>
    <w:rsid w:val="00F55574"/>
    <w:rsid w:val="00F56BE4"/>
    <w:rsid w:val="00F729C2"/>
    <w:rsid w:val="00F9064B"/>
    <w:rsid w:val="00F90EDB"/>
    <w:rsid w:val="00F94055"/>
    <w:rsid w:val="00FA586F"/>
    <w:rsid w:val="00FA77A2"/>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411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7411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74113"/>
    <w:rPr>
      <w:rFonts w:eastAsiaTheme="minorEastAsia"/>
      <w:sz w:val="20"/>
      <w:szCs w:val="20"/>
    </w:rPr>
  </w:style>
  <w:style w:type="character" w:styleId="CommentReference">
    <w:name w:val="annotation reference"/>
    <w:basedOn w:val="DefaultParagraphFont"/>
    <w:uiPriority w:val="99"/>
    <w:semiHidden/>
    <w:unhideWhenUsed/>
    <w:rsid w:val="00474113"/>
    <w:rPr>
      <w:sz w:val="16"/>
      <w:szCs w:val="16"/>
    </w:rPr>
  </w:style>
  <w:style w:type="paragraph" w:styleId="BalloonText">
    <w:name w:val="Balloon Text"/>
    <w:basedOn w:val="Normal"/>
    <w:link w:val="BalloonTextChar"/>
    <w:uiPriority w:val="99"/>
    <w:semiHidden/>
    <w:unhideWhenUsed/>
    <w:rsid w:val="0047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13"/>
    <w:rPr>
      <w:rFonts w:ascii="Tahoma" w:hAnsi="Tahoma" w:cs="Tahoma"/>
      <w:sz w:val="16"/>
      <w:szCs w:val="16"/>
    </w:rPr>
  </w:style>
  <w:style w:type="character" w:customStyle="1" w:styleId="Heading1Char">
    <w:name w:val="Heading 1 Char"/>
    <w:basedOn w:val="DefaultParagraphFont"/>
    <w:link w:val="Heading1"/>
    <w:rsid w:val="00474113"/>
    <w:rPr>
      <w:rFonts w:ascii="Times New Roman" w:eastAsia="Times New Roman" w:hAnsi="Times New Roman" w:cs="Times New Roman"/>
      <w:b/>
      <w:bCs/>
      <w:sz w:val="24"/>
      <w:szCs w:val="24"/>
    </w:rPr>
  </w:style>
  <w:style w:type="character" w:styleId="Hyperlink">
    <w:name w:val="Hyperlink"/>
    <w:uiPriority w:val="99"/>
    <w:rsid w:val="00474113"/>
    <w:rPr>
      <w:color w:val="0000FF"/>
      <w:u w:val="single"/>
    </w:rPr>
  </w:style>
  <w:style w:type="paragraph" w:styleId="Header">
    <w:name w:val="header"/>
    <w:basedOn w:val="Normal"/>
    <w:link w:val="HeaderChar"/>
    <w:rsid w:val="00474113"/>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rsid w:val="00474113"/>
    <w:rPr>
      <w:rFonts w:ascii="Times New Roman" w:eastAsia="Times New Roman" w:hAnsi="Times New Roman" w:cs="Times New Roman"/>
      <w:sz w:val="24"/>
      <w:szCs w:val="24"/>
      <w:lang w:val="en-CA"/>
    </w:rPr>
  </w:style>
  <w:style w:type="paragraph" w:styleId="BodyText">
    <w:name w:val="Body Text"/>
    <w:basedOn w:val="Normal"/>
    <w:link w:val="BodyTextChar"/>
    <w:rsid w:val="00474113"/>
    <w:pPr>
      <w:autoSpaceDE w:val="0"/>
      <w:autoSpaceDN w:val="0"/>
      <w:adjustRightInd w:val="0"/>
      <w:spacing w:after="0" w:line="240" w:lineRule="auto"/>
    </w:pPr>
    <w:rPr>
      <w:rFonts w:ascii="Arial" w:eastAsia="Times New Roman" w:hAnsi="Arial" w:cs="Arial"/>
      <w:color w:val="292526"/>
      <w:sz w:val="24"/>
      <w:szCs w:val="24"/>
      <w:lang w:val="en-CA" w:eastAsia="fr-FR"/>
    </w:rPr>
  </w:style>
  <w:style w:type="character" w:customStyle="1" w:styleId="BodyTextChar">
    <w:name w:val="Body Text Char"/>
    <w:basedOn w:val="DefaultParagraphFont"/>
    <w:link w:val="BodyText"/>
    <w:rsid w:val="00474113"/>
    <w:rPr>
      <w:rFonts w:ascii="Arial" w:eastAsia="Times New Roman" w:hAnsi="Arial" w:cs="Arial"/>
      <w:color w:val="292526"/>
      <w:sz w:val="24"/>
      <w:szCs w:val="24"/>
      <w:lang w:val="en-CA" w:eastAsia="fr-FR"/>
    </w:rPr>
  </w:style>
  <w:style w:type="paragraph" w:styleId="ListParagraph">
    <w:name w:val="List Paragraph"/>
    <w:basedOn w:val="Normal"/>
    <w:uiPriority w:val="34"/>
    <w:qFormat/>
    <w:rsid w:val="00316B36"/>
    <w:pPr>
      <w:ind w:left="720"/>
      <w:contextualSpacing/>
    </w:pPr>
  </w:style>
  <w:style w:type="character" w:styleId="Emphasis">
    <w:name w:val="Emphasis"/>
    <w:basedOn w:val="DefaultParagraphFont"/>
    <w:uiPriority w:val="20"/>
    <w:qFormat/>
    <w:rsid w:val="007A5EFB"/>
    <w:rPr>
      <w:i/>
      <w:iCs/>
    </w:rPr>
  </w:style>
  <w:style w:type="paragraph" w:styleId="CommentSubject">
    <w:name w:val="annotation subject"/>
    <w:basedOn w:val="CommentText"/>
    <w:next w:val="CommentText"/>
    <w:link w:val="CommentSubjectChar"/>
    <w:uiPriority w:val="99"/>
    <w:semiHidden/>
    <w:unhideWhenUsed/>
    <w:rsid w:val="007E2C57"/>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E2C57"/>
    <w:rPr>
      <w:rFonts w:eastAsiaTheme="minorEastAsia"/>
      <w:b/>
      <w:bCs/>
      <w:sz w:val="20"/>
      <w:szCs w:val="20"/>
    </w:rPr>
  </w:style>
  <w:style w:type="paragraph" w:styleId="Title">
    <w:name w:val="Title"/>
    <w:basedOn w:val="Normal"/>
    <w:link w:val="TitleChar"/>
    <w:qFormat/>
    <w:rsid w:val="00D4713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4713A"/>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4713A"/>
    <w:rPr>
      <w:color w:val="800080" w:themeColor="followedHyperlink"/>
      <w:u w:val="single"/>
    </w:rPr>
  </w:style>
  <w:style w:type="paragraph" w:styleId="Footer">
    <w:name w:val="footer"/>
    <w:basedOn w:val="Normal"/>
    <w:link w:val="FooterChar"/>
    <w:uiPriority w:val="99"/>
    <w:unhideWhenUsed/>
    <w:rsid w:val="00B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30"/>
  </w:style>
  <w:style w:type="paragraph" w:customStyle="1" w:styleId="TEXT1">
    <w:name w:val="TEXT1"/>
    <w:basedOn w:val="Normal"/>
    <w:rsid w:val="0029638A"/>
    <w:pPr>
      <w:spacing w:before="120" w:after="120" w:line="240" w:lineRule="auto"/>
    </w:pPr>
    <w:rPr>
      <w:rFonts w:ascii="Times New Roman" w:eastAsia="Times New Roman" w:hAnsi="Times New Roman" w:cs="Times New Roman"/>
      <w:sz w:val="24"/>
      <w:szCs w:val="20"/>
    </w:rPr>
  </w:style>
  <w:style w:type="paragraph" w:customStyle="1" w:styleId="consenttext">
    <w:name w:val="consent text"/>
    <w:basedOn w:val="Normal"/>
    <w:link w:val="consenttextChar"/>
    <w:rsid w:val="004A71A3"/>
    <w:pPr>
      <w:tabs>
        <w:tab w:val="left" w:pos="720"/>
        <w:tab w:val="left" w:pos="5040"/>
      </w:tabs>
      <w:spacing w:after="0" w:line="240" w:lineRule="auto"/>
      <w:jc w:val="both"/>
    </w:pPr>
    <w:rPr>
      <w:rFonts w:ascii="Arial" w:eastAsia="Times New Roman" w:hAnsi="Arial" w:cs="Times New Roman"/>
      <w:snapToGrid w:val="0"/>
      <w:szCs w:val="20"/>
    </w:rPr>
  </w:style>
  <w:style w:type="character" w:customStyle="1" w:styleId="consenttextChar">
    <w:name w:val="consent text Char"/>
    <w:link w:val="consenttext"/>
    <w:locked/>
    <w:rsid w:val="004A71A3"/>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videnceresearch.ca/research-ethics.html" TargetMode="External"/><Relationship Id="rId18" Type="http://schemas.openxmlformats.org/officeDocument/2006/relationships/hyperlink" Target="http://www.northernhealth.ca/YourHealth/ResearchandEvaluation/ResearchEthicsNHResearchReviewCommittee.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ccancer.bc.ca/RES/REB/default.htBCCA" TargetMode="External"/><Relationship Id="rId17" Type="http://schemas.openxmlformats.org/officeDocument/2006/relationships/hyperlink" Target="http://www.interiorhealth.ca/AboutUs/ResearchandEthics/Pages/REB.aspx" TargetMode="External"/><Relationship Id="rId2" Type="http://schemas.openxmlformats.org/officeDocument/2006/relationships/numbering" Target="numbering.xml"/><Relationship Id="rId16" Type="http://schemas.openxmlformats.org/officeDocument/2006/relationships/hyperlink" Target="http://www.sfu.ca/ore.html" TargetMode="External"/><Relationship Id="rId20" Type="http://schemas.openxmlformats.org/officeDocument/2006/relationships/hyperlink" Target="http://info.cancer.ca/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IL@ors.ubc.ca" TargetMode="External"/><Relationship Id="rId5" Type="http://schemas.openxmlformats.org/officeDocument/2006/relationships/webSettings" Target="webSettings.xml"/><Relationship Id="rId15" Type="http://schemas.openxmlformats.org/officeDocument/2006/relationships/hyperlink" Target="https://ethics.research.ubc.ca/behavioural-research-ethics/breb-guidance-notes/guidance-notes-behavioural-application"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viha.ca/rnd/research_ethic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gilbert\shoebox\Agreements,%20Forms%20and%20Applications\Consent%20Forms\Behavioural%20RE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81C2-47AD-4BFC-980C-4986B12E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2017-11-21T18:15:00Z</dcterms:created>
  <dcterms:modified xsi:type="dcterms:W3CDTF">2017-11-21T18:21:00Z</dcterms:modified>
</cp:coreProperties>
</file>